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C216" w14:textId="77777777" w:rsidR="00F3487E" w:rsidRDefault="00F3487E" w:rsidP="00F3487E">
      <w:pPr>
        <w:pStyle w:val="a3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5391E25A" wp14:editId="1EA58824">
            <wp:extent cx="522000" cy="6120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DC1FF" w14:textId="77777777" w:rsidR="00F3487E" w:rsidRPr="00015578" w:rsidRDefault="00F3487E" w:rsidP="00F3487E">
      <w:pPr>
        <w:pStyle w:val="a3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Б Е Л Г О Р О Д С К А Я   О Б Л А С Т Ь</w:t>
      </w:r>
    </w:p>
    <w:p w14:paraId="2C584514" w14:textId="77777777" w:rsidR="00F3487E" w:rsidRPr="00B817F3" w:rsidRDefault="00F3487E" w:rsidP="00F3487E">
      <w:pPr>
        <w:pStyle w:val="a3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6"/>
          <w:szCs w:val="3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B817F3">
        <w:rPr>
          <w:rFonts w:ascii="Arial" w:hAnsi="Arial" w:cs="Arial"/>
          <w:spacing w:val="160"/>
          <w:sz w:val="36"/>
          <w:szCs w:val="3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14:paraId="515EEA67" w14:textId="77777777" w:rsidR="00F3487E" w:rsidRPr="00B817F3" w:rsidRDefault="00F3487E" w:rsidP="00F3487E">
      <w:pPr>
        <w:pStyle w:val="a3"/>
        <w:spacing w:before="160"/>
        <w:jc w:val="center"/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B817F3"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ПРЕДСЕДАТЕЛЯ СОВЕТА ДЕПУТАТОВ </w:t>
      </w:r>
      <w:r w:rsidRPr="00B817F3"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  <w:t>АЛЕКСЕЕВСКОГО ГОРОДСКОГО ОКРУГА</w:t>
      </w:r>
    </w:p>
    <w:p w14:paraId="41535EF7" w14:textId="77777777" w:rsidR="00F3487E" w:rsidRDefault="00F3487E" w:rsidP="00F3487E">
      <w:pPr>
        <w:pStyle w:val="a3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14:paraId="366EF2A3" w14:textId="5FB3F15B" w:rsidR="00F3487E" w:rsidRDefault="00F3487E" w:rsidP="00F3487E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AF2F49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</w:t>
      </w:r>
      <w:r w:rsidR="00810DBE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15</w:t>
      </w:r>
      <w:r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5634AE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ноября 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2023 года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№</w:t>
      </w:r>
      <w:r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810DBE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26</w:t>
      </w:r>
    </w:p>
    <w:p w14:paraId="595F26F0" w14:textId="77777777" w:rsidR="00F3487E" w:rsidRPr="00810DBE" w:rsidRDefault="00F3487E" w:rsidP="00810D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3265A938" w14:textId="77777777" w:rsidR="00F3487E" w:rsidRPr="00810DBE" w:rsidRDefault="00F3487E" w:rsidP="00810D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01198FA1" w14:textId="77777777" w:rsidR="00044A57" w:rsidRPr="00810DBE" w:rsidRDefault="00044A57" w:rsidP="00810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CF944" w14:textId="77777777" w:rsidR="00810DBE" w:rsidRPr="00810DBE" w:rsidRDefault="00810DBE" w:rsidP="00810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</w:p>
    <w:p w14:paraId="1F935E6D" w14:textId="77777777" w:rsidR="00810DBE" w:rsidRPr="00810DBE" w:rsidRDefault="00810DBE" w:rsidP="00810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>по проекту внесения изменений в генеральный план</w:t>
      </w:r>
    </w:p>
    <w:p w14:paraId="739A4254" w14:textId="77777777" w:rsidR="00810DBE" w:rsidRPr="00810DBE" w:rsidRDefault="00810DBE" w:rsidP="00810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>Алексеевского городского округа применительно к территории  Алексеевского городского округа за границами населенных пунктов без последующего внесения в генеральный план изменений, относящихся к другим частям территории Алексеевского городского округа</w:t>
      </w:r>
    </w:p>
    <w:p w14:paraId="7FEF7C55" w14:textId="77777777" w:rsidR="00810DBE" w:rsidRPr="00810DBE" w:rsidRDefault="00810DBE" w:rsidP="00810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81D7C5" w14:textId="77777777" w:rsidR="00810DBE" w:rsidRPr="00810DBE" w:rsidRDefault="00810DBE" w:rsidP="00810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3F6308" w14:textId="77777777" w:rsidR="00810DBE" w:rsidRPr="00810DBE" w:rsidRDefault="00810DBE" w:rsidP="00810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6E1CD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ст.9, ст.24, ст. 25 Градостроительного кодекса РФ, согласно п.4 ч.5, ч.6  ст.15 Закона Белгородской области от 10 июля 2007 года №133 «О регулировании градостроительной деятельности в Белгородской области», руководствуясь ст. 7, ст.23 Устава Алексеевского городского округа, </w:t>
      </w:r>
      <w:r w:rsidRPr="00810DBE">
        <w:rPr>
          <w:rFonts w:ascii="Times New Roman" w:hAnsi="Times New Roman" w:cs="Times New Roman"/>
          <w:bCs/>
          <w:sz w:val="28"/>
          <w:szCs w:val="28"/>
        </w:rPr>
        <w:t xml:space="preserve">Порядком организации и проведения публичных слушаний, общественных обсуждений на территории Алексеевского городского округа, </w:t>
      </w:r>
      <w:r w:rsidRPr="00810DBE">
        <w:rPr>
          <w:rFonts w:ascii="Times New Roman" w:hAnsi="Times New Roman" w:cs="Times New Roman"/>
          <w:sz w:val="28"/>
          <w:szCs w:val="28"/>
        </w:rPr>
        <w:t>утверждённым решением Совета депутатов Алексеевского городского округа от 27 сентября 2018 года № 10, постановляю:</w:t>
      </w:r>
    </w:p>
    <w:p w14:paraId="04FC36BE" w14:textId="77777777" w:rsidR="00A947CA" w:rsidRDefault="00810DBE" w:rsidP="00A947C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>Назначить публичные слушания по проекту внесения изменений в генеральный план Алексеевского городского округа, утвержденный распоряжением департамента строительства и транспорта Белгородской области №776 от 27.12.2018</w:t>
      </w:r>
      <w:r w:rsidR="00A947CA">
        <w:rPr>
          <w:rFonts w:ascii="Times New Roman" w:hAnsi="Times New Roman" w:cs="Times New Roman"/>
          <w:sz w:val="28"/>
          <w:szCs w:val="28"/>
        </w:rPr>
        <w:t xml:space="preserve"> </w:t>
      </w:r>
      <w:r w:rsidRPr="00810DBE">
        <w:rPr>
          <w:rFonts w:ascii="Times New Roman" w:hAnsi="Times New Roman" w:cs="Times New Roman"/>
          <w:sz w:val="28"/>
          <w:szCs w:val="28"/>
        </w:rPr>
        <w:t>г. «Об утверждении генерального плана Алексеевского городского округа Белгородской области», применительно к территории  Алексеевского городского округа за границами населенных пунктов без последующего внесения в генеральный план изменений, относящихся к другим частям территории Алексеевского городского округа.</w:t>
      </w:r>
    </w:p>
    <w:p w14:paraId="7B70C34F" w14:textId="77777777" w:rsidR="00A947CA" w:rsidRDefault="00810DBE" w:rsidP="00A947C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7CA">
        <w:rPr>
          <w:rFonts w:ascii="Times New Roman" w:hAnsi="Times New Roman" w:cs="Times New Roman"/>
          <w:sz w:val="28"/>
          <w:szCs w:val="28"/>
        </w:rPr>
        <w:t>Провести публичные слушания в помещении управления архитектуры администрации Алексеевского городского округа (г. Алексеевка, ул. Победы, д.67, 3 этаж, офис 307) 27 ноября 2023 года в 17 часов 20 минут.</w:t>
      </w:r>
    </w:p>
    <w:p w14:paraId="6B0D5BB6" w14:textId="77777777" w:rsidR="00A947CA" w:rsidRDefault="00810DBE" w:rsidP="00A947C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7CA">
        <w:rPr>
          <w:rFonts w:ascii="Times New Roman" w:hAnsi="Times New Roman" w:cs="Times New Roman"/>
          <w:sz w:val="28"/>
          <w:szCs w:val="28"/>
        </w:rPr>
        <w:lastRenderedPageBreak/>
        <w:t xml:space="preserve">Назначить председательствующим на публичных слушаниях начальника управления архитектуры комитета строительства и транспорта администрации Алексеевского городского округа, главного архитектора Алексеевского городского округа Веретенникову Ю.С. </w:t>
      </w:r>
    </w:p>
    <w:p w14:paraId="1D131C8E" w14:textId="7A84370C" w:rsidR="00810DBE" w:rsidRPr="00A947CA" w:rsidRDefault="00810DBE" w:rsidP="00A947C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7CA">
        <w:rPr>
          <w:rFonts w:ascii="Times New Roman" w:hAnsi="Times New Roman" w:cs="Times New Roman"/>
          <w:sz w:val="28"/>
          <w:szCs w:val="28"/>
        </w:rPr>
        <w:t>Сформировать рабочую группу по организации проведения публичных слушаний в составе:</w:t>
      </w:r>
    </w:p>
    <w:tbl>
      <w:tblPr>
        <w:tblW w:w="9440" w:type="dxa"/>
        <w:jc w:val="center"/>
        <w:tblLook w:val="00A0" w:firstRow="1" w:lastRow="0" w:firstColumn="1" w:lastColumn="0" w:noHBand="0" w:noVBand="0"/>
      </w:tblPr>
      <w:tblGrid>
        <w:gridCol w:w="3551"/>
        <w:gridCol w:w="5889"/>
      </w:tblGrid>
      <w:tr w:rsidR="00810DBE" w:rsidRPr="00810DBE" w14:paraId="4A7ABF1D" w14:textId="77777777" w:rsidTr="00C73F94">
        <w:trPr>
          <w:jc w:val="center"/>
        </w:trPr>
        <w:tc>
          <w:tcPr>
            <w:tcW w:w="3551" w:type="dxa"/>
          </w:tcPr>
          <w:p w14:paraId="013B2C16" w14:textId="77777777" w:rsidR="00810DBE" w:rsidRPr="00810DBE" w:rsidRDefault="00810DBE" w:rsidP="00810D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9" w:type="dxa"/>
          </w:tcPr>
          <w:p w14:paraId="5616F9D2" w14:textId="77777777" w:rsidR="00810DBE" w:rsidRPr="00810DBE" w:rsidRDefault="00810DBE" w:rsidP="00810DBE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BE" w:rsidRPr="00810DBE" w14:paraId="68134B05" w14:textId="77777777" w:rsidTr="00C73F94">
        <w:trPr>
          <w:jc w:val="center"/>
        </w:trPr>
        <w:tc>
          <w:tcPr>
            <w:tcW w:w="3551" w:type="dxa"/>
          </w:tcPr>
          <w:p w14:paraId="620287F6" w14:textId="77777777" w:rsidR="00810DBE" w:rsidRPr="00810DBE" w:rsidRDefault="00810DBE" w:rsidP="00810D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Сараджанов</w:t>
            </w:r>
            <w:proofErr w:type="spellEnd"/>
            <w:r w:rsidRPr="00810DBE"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  <w:p w14:paraId="1626CCB3" w14:textId="77777777" w:rsidR="00810DBE" w:rsidRPr="00810DBE" w:rsidRDefault="00810DBE" w:rsidP="00810D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5889" w:type="dxa"/>
          </w:tcPr>
          <w:p w14:paraId="6987AAD1" w14:textId="77777777" w:rsidR="00810DBE" w:rsidRPr="00810DBE" w:rsidRDefault="00810DBE" w:rsidP="00810DBE">
            <w:pPr>
              <w:tabs>
                <w:tab w:val="left" w:pos="3686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- начальник отдела ИСОГД управления архитектуры комитета строительства и транспорта администрации Алексеевского городского округа;</w:t>
            </w:r>
          </w:p>
          <w:p w14:paraId="14B1122F" w14:textId="77777777" w:rsidR="00810DBE" w:rsidRPr="00810DBE" w:rsidRDefault="00810DBE" w:rsidP="00810DBE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BE" w:rsidRPr="00810DBE" w14:paraId="451F07FD" w14:textId="77777777" w:rsidTr="00C73F94">
        <w:trPr>
          <w:jc w:val="center"/>
        </w:trPr>
        <w:tc>
          <w:tcPr>
            <w:tcW w:w="3551" w:type="dxa"/>
          </w:tcPr>
          <w:p w14:paraId="4731F6A0" w14:textId="77777777" w:rsidR="00810DBE" w:rsidRPr="00810DBE" w:rsidRDefault="00810DBE" w:rsidP="00810D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2) Литовка Марина        Викторовна</w:t>
            </w:r>
          </w:p>
        </w:tc>
        <w:tc>
          <w:tcPr>
            <w:tcW w:w="5889" w:type="dxa"/>
          </w:tcPr>
          <w:p w14:paraId="62CF42F9" w14:textId="77777777" w:rsidR="00810DBE" w:rsidRPr="00810DBE" w:rsidRDefault="00810DBE" w:rsidP="00810DBE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ИСОГД управления архитектуры комитета строительства и транспорта администрации Алексеевского городского округа;</w:t>
            </w:r>
          </w:p>
          <w:p w14:paraId="4449250C" w14:textId="77777777" w:rsidR="00810DBE" w:rsidRPr="00810DBE" w:rsidRDefault="00810DBE" w:rsidP="00810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BE" w:rsidRPr="00810DBE" w14:paraId="1760FC82" w14:textId="77777777" w:rsidTr="00C73F94">
        <w:trPr>
          <w:trHeight w:val="757"/>
          <w:jc w:val="center"/>
        </w:trPr>
        <w:tc>
          <w:tcPr>
            <w:tcW w:w="3551" w:type="dxa"/>
          </w:tcPr>
          <w:p w14:paraId="52824B74" w14:textId="77777777" w:rsidR="00810DBE" w:rsidRPr="00810DBE" w:rsidRDefault="00810DBE" w:rsidP="00810D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 xml:space="preserve">3) Лыкова Ольга Анатольевна                                                 </w:t>
            </w:r>
          </w:p>
        </w:tc>
        <w:tc>
          <w:tcPr>
            <w:tcW w:w="5889" w:type="dxa"/>
          </w:tcPr>
          <w:p w14:paraId="6B95731C" w14:textId="77777777" w:rsidR="00810DBE" w:rsidRPr="00810DBE" w:rsidRDefault="00810DBE" w:rsidP="00810DBE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DB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ИСОГД управления архитектуры комитета строительства и транспорта администрации Алексеевского городского округа.</w:t>
            </w:r>
          </w:p>
          <w:p w14:paraId="5F6DEE6F" w14:textId="77777777" w:rsidR="00810DBE" w:rsidRPr="00810DBE" w:rsidRDefault="00810DBE" w:rsidP="00810DBE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B0CDCF" w14:textId="77777777" w:rsidR="00A947CA" w:rsidRDefault="00A947CA" w:rsidP="00A94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10DBE" w:rsidRPr="00810DBE">
        <w:rPr>
          <w:rFonts w:ascii="Times New Roman" w:hAnsi="Times New Roman" w:cs="Times New Roman"/>
          <w:sz w:val="28"/>
          <w:szCs w:val="28"/>
        </w:rPr>
        <w:t>Поручить членам рабочей группы предпринять предусмотренные законом меры по созданию необходимых условий для проведения публичных слушаний по проекту по проекту внесения изменений в генеральный план Алексеевского городского округа применительно к территории  Алексеевского городского округа за границами населенных пунктов без последующего внесения в генеральный план изменений, относящихся к другим частям территории Алексеевского городского округа и обеспечить подвоз граждан проживающих в населенных пунктах, входящих в состав Алексеевского городского округа.</w:t>
      </w:r>
    </w:p>
    <w:p w14:paraId="3506C6C3" w14:textId="4280C3EA" w:rsidR="00810DBE" w:rsidRPr="00A947CA" w:rsidRDefault="00A947CA" w:rsidP="00A94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10DBE" w:rsidRPr="00810DBE">
        <w:rPr>
          <w:rFonts w:ascii="Times New Roman" w:eastAsia="Calibri" w:hAnsi="Times New Roman" w:cs="Times New Roman"/>
          <w:sz w:val="28"/>
          <w:szCs w:val="28"/>
        </w:rPr>
        <w:t xml:space="preserve">Рекомендовать Администрации Алексеевского городского округа обеспечить возможность внесения участниками публичных слушаний предложений и замечаний, касающихся проекта, подлежащего рассмотрению на публичных слушаниях в срок </w:t>
      </w:r>
      <w:r w:rsidR="00810DBE" w:rsidRPr="00810DBE">
        <w:rPr>
          <w:rFonts w:ascii="Times New Roman" w:hAnsi="Times New Roman" w:cs="Times New Roman"/>
          <w:sz w:val="28"/>
          <w:szCs w:val="28"/>
        </w:rPr>
        <w:t>с 8 по 24 ноября 2023 года</w:t>
      </w:r>
      <w:r w:rsidR="00810DBE" w:rsidRPr="00810DB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004027A" w14:textId="77777777" w:rsidR="00810DBE" w:rsidRPr="00810DBE" w:rsidRDefault="00810DBE" w:rsidP="00810D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DBE">
        <w:rPr>
          <w:rFonts w:ascii="Times New Roman" w:eastAsia="Calibri" w:hAnsi="Times New Roman" w:cs="Times New Roman"/>
          <w:sz w:val="28"/>
          <w:szCs w:val="28"/>
        </w:rPr>
        <w:t>- в письменной форме в рабочие дни с 9.00 часов до 13.00 часов и с 14.00 часов до 18.00 часов по адресу: город Алексеевка, улица Победы, дом 67 (3 этаж,</w:t>
      </w:r>
      <w:r w:rsidRPr="00810DBE">
        <w:rPr>
          <w:rFonts w:ascii="Times New Roman" w:hAnsi="Times New Roman" w:cs="Times New Roman"/>
          <w:sz w:val="28"/>
          <w:szCs w:val="28"/>
        </w:rPr>
        <w:t xml:space="preserve"> офис 307, управление архитектуры администрации Алексеевского городского округа</w:t>
      </w:r>
      <w:r w:rsidRPr="00810DBE">
        <w:rPr>
          <w:rFonts w:ascii="Times New Roman" w:eastAsia="Calibri" w:hAnsi="Times New Roman" w:cs="Times New Roman"/>
          <w:sz w:val="28"/>
          <w:szCs w:val="28"/>
        </w:rPr>
        <w:t xml:space="preserve">), телефон </w:t>
      </w:r>
      <w:r w:rsidRPr="00810DBE">
        <w:rPr>
          <w:rFonts w:ascii="Times New Roman" w:hAnsi="Times New Roman" w:cs="Times New Roman"/>
          <w:sz w:val="28"/>
          <w:szCs w:val="28"/>
        </w:rPr>
        <w:t>3-50-72;</w:t>
      </w:r>
    </w:p>
    <w:p w14:paraId="5A000EEB" w14:textId="77777777" w:rsidR="00A947CA" w:rsidRDefault="00810DBE" w:rsidP="00A94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 xml:space="preserve">- посредством официального сайта органов местного самоуправления Алексеевского городского округа в информационно – телекоммуникационной сети «Интернет» (раздел «Общественные обсуждения и публичные слушания» в системе «Платформа обратной связи»). </w:t>
      </w:r>
    </w:p>
    <w:p w14:paraId="69015EBB" w14:textId="77777777" w:rsidR="00A947CA" w:rsidRDefault="00A947CA" w:rsidP="00A94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810DBE" w:rsidRPr="00810DBE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в </w:t>
      </w:r>
      <w:r w:rsidR="00810DBE" w:rsidRPr="00810DBE">
        <w:rPr>
          <w:rFonts w:ascii="Times New Roman" w:hAnsi="Times New Roman" w:cs="Times New Roman"/>
          <w:bCs/>
          <w:sz w:val="28"/>
          <w:szCs w:val="28"/>
        </w:rPr>
        <w:t xml:space="preserve">сетевом издании «Газета-Заря 31.ру» и на </w:t>
      </w:r>
      <w:r w:rsidR="00810DBE" w:rsidRPr="00810DBE">
        <w:rPr>
          <w:rFonts w:ascii="Times New Roman" w:hAnsi="Times New Roman" w:cs="Times New Roman"/>
          <w:sz w:val="28"/>
          <w:szCs w:val="28"/>
        </w:rPr>
        <w:t>официальном сайте органов местного самоуправления Алексеевского городского округа в сети Интернет</w:t>
      </w:r>
      <w:r w:rsidR="00810DBE" w:rsidRPr="00810DBE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5AB3DD" w14:textId="255ED783" w:rsidR="00810DBE" w:rsidRPr="00810DBE" w:rsidRDefault="00A947CA" w:rsidP="00A94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10DBE" w:rsidRPr="00810DBE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 на заместителя председателя Совета депутатов Алексеевского городского округа Скляр И.П.</w:t>
      </w:r>
    </w:p>
    <w:p w14:paraId="7BB30F9B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AA3D9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1C7D18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F7E393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 xml:space="preserve">        Председатель Совета депутатов</w:t>
      </w:r>
    </w:p>
    <w:p w14:paraId="24E260C9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 xml:space="preserve">       Алексеевского городского округа</w:t>
      </w:r>
      <w:r w:rsidRPr="00810DB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А.С. Третьяков</w:t>
      </w:r>
    </w:p>
    <w:p w14:paraId="1BA7C574" w14:textId="77777777" w:rsidR="00810DBE" w:rsidRPr="00810DBE" w:rsidRDefault="00810DBE" w:rsidP="00810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D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8BDDE4" w14:textId="77777777" w:rsidR="00242463" w:rsidRDefault="00242463" w:rsidP="0039511F">
      <w:pPr>
        <w:spacing w:after="0" w:line="240" w:lineRule="auto"/>
        <w:jc w:val="center"/>
      </w:pPr>
    </w:p>
    <w:sectPr w:rsidR="00242463" w:rsidSect="0039511F">
      <w:headerReference w:type="default" r:id="rId8"/>
      <w:pgSz w:w="11906" w:h="16838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3C0B" w14:textId="77777777" w:rsidR="0025119A" w:rsidRDefault="0025119A" w:rsidP="009750DE">
      <w:pPr>
        <w:spacing w:after="0" w:line="240" w:lineRule="auto"/>
      </w:pPr>
      <w:r>
        <w:separator/>
      </w:r>
    </w:p>
  </w:endnote>
  <w:endnote w:type="continuationSeparator" w:id="0">
    <w:p w14:paraId="5AA0A4F1" w14:textId="77777777" w:rsidR="0025119A" w:rsidRDefault="0025119A" w:rsidP="0097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DBF8" w14:textId="77777777" w:rsidR="0025119A" w:rsidRDefault="0025119A" w:rsidP="009750DE">
      <w:pPr>
        <w:spacing w:after="0" w:line="240" w:lineRule="auto"/>
      </w:pPr>
      <w:r>
        <w:separator/>
      </w:r>
    </w:p>
  </w:footnote>
  <w:footnote w:type="continuationSeparator" w:id="0">
    <w:p w14:paraId="59AB8B98" w14:textId="77777777" w:rsidR="0025119A" w:rsidRDefault="0025119A" w:rsidP="0097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993976"/>
      <w:docPartObj>
        <w:docPartGallery w:val="Page Numbers (Top of Page)"/>
        <w:docPartUnique/>
      </w:docPartObj>
    </w:sdtPr>
    <w:sdtEndPr/>
    <w:sdtContent>
      <w:p w14:paraId="1F32303E" w14:textId="77777777" w:rsidR="009750DE" w:rsidRDefault="009750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7CA">
          <w:rPr>
            <w:noProof/>
          </w:rPr>
          <w:t>2</w:t>
        </w:r>
        <w:r>
          <w:fldChar w:fldCharType="end"/>
        </w:r>
      </w:p>
    </w:sdtContent>
  </w:sdt>
  <w:p w14:paraId="63718FF1" w14:textId="77777777" w:rsidR="009750DE" w:rsidRDefault="009750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C97"/>
    <w:multiLevelType w:val="hybridMultilevel"/>
    <w:tmpl w:val="ADECAE1C"/>
    <w:lvl w:ilvl="0" w:tplc="0E3ED4F4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15297FB2"/>
    <w:multiLevelType w:val="hybridMultilevel"/>
    <w:tmpl w:val="BF42F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461CA"/>
    <w:multiLevelType w:val="hybridMultilevel"/>
    <w:tmpl w:val="7B525CE4"/>
    <w:lvl w:ilvl="0" w:tplc="83EEB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788"/>
    <w:rsid w:val="00011CD2"/>
    <w:rsid w:val="00035D99"/>
    <w:rsid w:val="000436D6"/>
    <w:rsid w:val="00044A57"/>
    <w:rsid w:val="000620F8"/>
    <w:rsid w:val="000A769C"/>
    <w:rsid w:val="0013629C"/>
    <w:rsid w:val="00171F14"/>
    <w:rsid w:val="00174277"/>
    <w:rsid w:val="00185115"/>
    <w:rsid w:val="00187AE1"/>
    <w:rsid w:val="00195C9E"/>
    <w:rsid w:val="001A0325"/>
    <w:rsid w:val="001A0D2D"/>
    <w:rsid w:val="001B6C89"/>
    <w:rsid w:val="001E3824"/>
    <w:rsid w:val="00222940"/>
    <w:rsid w:val="00223FED"/>
    <w:rsid w:val="0023498F"/>
    <w:rsid w:val="00242463"/>
    <w:rsid w:val="0025119A"/>
    <w:rsid w:val="00293AA6"/>
    <w:rsid w:val="002A687B"/>
    <w:rsid w:val="002C14E1"/>
    <w:rsid w:val="002D0030"/>
    <w:rsid w:val="00377349"/>
    <w:rsid w:val="0039511F"/>
    <w:rsid w:val="003A72DC"/>
    <w:rsid w:val="003B698D"/>
    <w:rsid w:val="004078A0"/>
    <w:rsid w:val="004479CF"/>
    <w:rsid w:val="00450B0E"/>
    <w:rsid w:val="0045331A"/>
    <w:rsid w:val="0046636E"/>
    <w:rsid w:val="004B26F9"/>
    <w:rsid w:val="004B7D51"/>
    <w:rsid w:val="004C6440"/>
    <w:rsid w:val="004E1D72"/>
    <w:rsid w:val="004E5743"/>
    <w:rsid w:val="004F39D7"/>
    <w:rsid w:val="00545C5F"/>
    <w:rsid w:val="0056286D"/>
    <w:rsid w:val="005634AE"/>
    <w:rsid w:val="0057069A"/>
    <w:rsid w:val="005B2788"/>
    <w:rsid w:val="005C4295"/>
    <w:rsid w:val="00646572"/>
    <w:rsid w:val="00652648"/>
    <w:rsid w:val="006A4645"/>
    <w:rsid w:val="006A6F5C"/>
    <w:rsid w:val="006C4A27"/>
    <w:rsid w:val="006C506D"/>
    <w:rsid w:val="006F0788"/>
    <w:rsid w:val="00700556"/>
    <w:rsid w:val="00705DA5"/>
    <w:rsid w:val="0070765A"/>
    <w:rsid w:val="0072576F"/>
    <w:rsid w:val="007315D7"/>
    <w:rsid w:val="00731C01"/>
    <w:rsid w:val="0077430A"/>
    <w:rsid w:val="007815DA"/>
    <w:rsid w:val="00796B85"/>
    <w:rsid w:val="007B0F53"/>
    <w:rsid w:val="007D4E98"/>
    <w:rsid w:val="00810DBE"/>
    <w:rsid w:val="0083314C"/>
    <w:rsid w:val="00867DF9"/>
    <w:rsid w:val="00883A9F"/>
    <w:rsid w:val="0088424A"/>
    <w:rsid w:val="00914A81"/>
    <w:rsid w:val="00915101"/>
    <w:rsid w:val="0093691F"/>
    <w:rsid w:val="00963782"/>
    <w:rsid w:val="009750DE"/>
    <w:rsid w:val="0097702E"/>
    <w:rsid w:val="009970D6"/>
    <w:rsid w:val="009977FF"/>
    <w:rsid w:val="009C04D8"/>
    <w:rsid w:val="009E4C45"/>
    <w:rsid w:val="00A12B29"/>
    <w:rsid w:val="00A13004"/>
    <w:rsid w:val="00A44E53"/>
    <w:rsid w:val="00A70DEE"/>
    <w:rsid w:val="00A711D0"/>
    <w:rsid w:val="00A87B33"/>
    <w:rsid w:val="00A93B18"/>
    <w:rsid w:val="00A947CA"/>
    <w:rsid w:val="00AA2B61"/>
    <w:rsid w:val="00AC2D1A"/>
    <w:rsid w:val="00AF2F49"/>
    <w:rsid w:val="00B0675E"/>
    <w:rsid w:val="00B1157C"/>
    <w:rsid w:val="00B17F4D"/>
    <w:rsid w:val="00BB75D0"/>
    <w:rsid w:val="00BE7673"/>
    <w:rsid w:val="00C00089"/>
    <w:rsid w:val="00C02ED4"/>
    <w:rsid w:val="00C56904"/>
    <w:rsid w:val="00C72E30"/>
    <w:rsid w:val="00C906B1"/>
    <w:rsid w:val="00CA1F21"/>
    <w:rsid w:val="00CA7A3F"/>
    <w:rsid w:val="00D02920"/>
    <w:rsid w:val="00D13AD4"/>
    <w:rsid w:val="00D40FFB"/>
    <w:rsid w:val="00D46601"/>
    <w:rsid w:val="00D56599"/>
    <w:rsid w:val="00D81C1B"/>
    <w:rsid w:val="00D824B7"/>
    <w:rsid w:val="00DB3420"/>
    <w:rsid w:val="00DE7025"/>
    <w:rsid w:val="00E015E3"/>
    <w:rsid w:val="00E2750C"/>
    <w:rsid w:val="00EC06D9"/>
    <w:rsid w:val="00EC4BCE"/>
    <w:rsid w:val="00F24545"/>
    <w:rsid w:val="00F3487E"/>
    <w:rsid w:val="00F36F76"/>
    <w:rsid w:val="00F44BB1"/>
    <w:rsid w:val="00F50BB0"/>
    <w:rsid w:val="00FB3060"/>
    <w:rsid w:val="00FB6F5A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36DA"/>
  <w15:docId w15:val="{892A38EB-BFB2-46FE-81E9-8A850F06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9C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9C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0DE"/>
  </w:style>
  <w:style w:type="paragraph" w:styleId="a8">
    <w:name w:val="footer"/>
    <w:basedOn w:val="a"/>
    <w:link w:val="a9"/>
    <w:uiPriority w:val="99"/>
    <w:unhideWhenUsed/>
    <w:rsid w:val="0097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0DE"/>
  </w:style>
  <w:style w:type="paragraph" w:styleId="aa">
    <w:name w:val="List Paragraph"/>
    <w:basedOn w:val="a"/>
    <w:uiPriority w:val="34"/>
    <w:qFormat/>
    <w:rsid w:val="0037734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95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Алексеевского раойна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Lyudmila Ryabova (user_31)</dc:creator>
  <cp:lastModifiedBy>Ирина</cp:lastModifiedBy>
  <cp:revision>2</cp:revision>
  <cp:lastPrinted>2023-11-16T09:47:00Z</cp:lastPrinted>
  <dcterms:created xsi:type="dcterms:W3CDTF">2023-11-16T09:57:00Z</dcterms:created>
  <dcterms:modified xsi:type="dcterms:W3CDTF">2023-11-16T09:57:00Z</dcterms:modified>
</cp:coreProperties>
</file>