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67" w:rsidRDefault="001E3467" w:rsidP="001E3467">
      <w:pPr>
        <w:jc w:val="center"/>
        <w:rPr>
          <w:rFonts w:ascii="Calibri" w:eastAsia="Calibri" w:hAnsi="Calibri" w:cs="Times New Roman"/>
          <w:sz w:val="16"/>
          <w:szCs w:val="16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467" w:rsidRDefault="001E3467" w:rsidP="001E3467">
      <w:pPr>
        <w:tabs>
          <w:tab w:val="left" w:pos="4820"/>
        </w:tabs>
        <w:spacing w:before="100" w:after="100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Б Е Л Г О </w:t>
      </w:r>
      <w:proofErr w:type="gramStart"/>
      <w:r>
        <w:rPr>
          <w:rFonts w:ascii="Arial" w:eastAsia="Calibri" w:hAnsi="Arial" w:cs="Arial"/>
          <w:b/>
          <w:sz w:val="20"/>
          <w:szCs w:val="20"/>
        </w:rPr>
        <w:t>Р</w:t>
      </w:r>
      <w:proofErr w:type="gramEnd"/>
      <w:r>
        <w:rPr>
          <w:rFonts w:ascii="Arial" w:eastAsia="Calibri" w:hAnsi="Arial" w:cs="Arial"/>
          <w:b/>
          <w:sz w:val="20"/>
          <w:szCs w:val="20"/>
        </w:rPr>
        <w:t xml:space="preserve"> О Д С К А Я   О Б Л А С Т Ь</w:t>
      </w:r>
    </w:p>
    <w:p w:rsidR="001E3467" w:rsidRDefault="001E3467" w:rsidP="001E3467">
      <w:pPr>
        <w:spacing w:before="160"/>
        <w:jc w:val="center"/>
        <w:rPr>
          <w:rFonts w:ascii="Arial Narrow" w:eastAsia="Calibri" w:hAnsi="Arial Narrow" w:cs="Times New Roman"/>
          <w:b/>
          <w:color w:val="000000"/>
          <w:sz w:val="40"/>
          <w:szCs w:val="40"/>
          <w:lang w:eastAsia="ru-RU"/>
        </w:rPr>
      </w:pPr>
      <w:r>
        <w:rPr>
          <w:rFonts w:ascii="Arial Narrow" w:eastAsia="Calibri" w:hAnsi="Arial Narrow" w:cs="Times New Roman"/>
          <w:b/>
          <w:sz w:val="40"/>
          <w:szCs w:val="40"/>
        </w:rPr>
        <w:t>СОВЕТ ДЕПУТАТОВ</w:t>
      </w:r>
      <w:r>
        <w:rPr>
          <w:rFonts w:ascii="Arial Narrow" w:eastAsia="Calibri" w:hAnsi="Arial Narrow" w:cs="Times New Roman"/>
          <w:b/>
          <w:sz w:val="40"/>
          <w:szCs w:val="40"/>
        </w:rPr>
        <w:br/>
        <w:t>АЛЕКСЕЕВСКОГО ГОРОДСКОГО ОКРУГА</w:t>
      </w:r>
    </w:p>
    <w:p w:rsidR="001E3467" w:rsidRDefault="001E3467" w:rsidP="001E3467">
      <w:pPr>
        <w:tabs>
          <w:tab w:val="left" w:pos="0"/>
        </w:tabs>
        <w:spacing w:before="100" w:after="80"/>
        <w:jc w:val="center"/>
        <w:rPr>
          <w:rFonts w:ascii="Arial" w:eastAsia="Calibri" w:hAnsi="Arial" w:cs="Arial"/>
          <w:spacing w:val="160"/>
          <w:sz w:val="36"/>
          <w:szCs w:val="36"/>
        </w:rPr>
      </w:pPr>
      <w:r>
        <w:rPr>
          <w:rFonts w:ascii="Arial" w:eastAsia="Calibri" w:hAnsi="Arial" w:cs="Arial"/>
          <w:spacing w:val="160"/>
          <w:sz w:val="36"/>
          <w:szCs w:val="36"/>
        </w:rPr>
        <w:t>РЕШЕНИЕ</w:t>
      </w:r>
    </w:p>
    <w:p w:rsidR="001E3467" w:rsidRDefault="001E3467" w:rsidP="001E3467">
      <w:pPr>
        <w:tabs>
          <w:tab w:val="left" w:pos="0"/>
        </w:tabs>
        <w:spacing w:before="160" w:after="120"/>
        <w:jc w:val="center"/>
        <w:rPr>
          <w:rFonts w:ascii="Arial" w:eastAsia="Calibri" w:hAnsi="Arial" w:cs="Arial"/>
          <w:sz w:val="17"/>
          <w:szCs w:val="17"/>
        </w:rPr>
      </w:pPr>
      <w:r>
        <w:rPr>
          <w:rFonts w:ascii="Arial" w:eastAsia="Calibri" w:hAnsi="Arial" w:cs="Arial"/>
          <w:sz w:val="17"/>
          <w:szCs w:val="17"/>
        </w:rPr>
        <w:t>Алексеевка</w:t>
      </w:r>
    </w:p>
    <w:p w:rsidR="001E3467" w:rsidRDefault="001E3467" w:rsidP="001E3467">
      <w:pPr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b/>
        </w:rPr>
        <w:t xml:space="preserve">                      </w:t>
      </w:r>
      <w:r>
        <w:rPr>
          <w:rFonts w:ascii="Times New Roman" w:eastAsia="Calibri" w:hAnsi="Times New Roman" w:cs="Times New Roman"/>
        </w:rPr>
        <w:t xml:space="preserve"> 25 декабря 2020  года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</w:t>
      </w:r>
      <w:r>
        <w:rPr>
          <w:rFonts w:ascii="Times New Roman" w:eastAsia="Calibri" w:hAnsi="Times New Roman" w:cs="Times New Roman"/>
        </w:rPr>
        <w:tab/>
        <w:t xml:space="preserve">                                     №  17</w:t>
      </w:r>
    </w:p>
    <w:p w:rsidR="00945DB2" w:rsidRPr="00945DB2" w:rsidRDefault="00945DB2" w:rsidP="001E3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61" w:rsidRDefault="003E4161" w:rsidP="00723F68">
      <w:pPr>
        <w:spacing w:after="0" w:line="240" w:lineRule="auto"/>
      </w:pPr>
    </w:p>
    <w:p w:rsidR="00F70D6D" w:rsidRDefault="00F70D6D" w:rsidP="00723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D6D">
        <w:rPr>
          <w:rFonts w:ascii="Times New Roman" w:hAnsi="Times New Roman" w:cs="Times New Roman"/>
          <w:sz w:val="28"/>
          <w:szCs w:val="28"/>
        </w:rPr>
        <w:t xml:space="preserve">О досрочном прекращении </w:t>
      </w:r>
      <w:proofErr w:type="gramStart"/>
      <w:r w:rsidRPr="00F70D6D">
        <w:rPr>
          <w:rFonts w:ascii="Times New Roman" w:hAnsi="Times New Roman" w:cs="Times New Roman"/>
          <w:sz w:val="28"/>
          <w:szCs w:val="28"/>
        </w:rPr>
        <w:t xml:space="preserve">полномочий депутата Совета депутатов Алексеевского </w:t>
      </w:r>
      <w:r w:rsidR="00945DB2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945DB2">
        <w:rPr>
          <w:rFonts w:ascii="Times New Roman" w:hAnsi="Times New Roman" w:cs="Times New Roman"/>
          <w:sz w:val="28"/>
          <w:szCs w:val="28"/>
        </w:rPr>
        <w:t xml:space="preserve"> Куц Р.В.</w:t>
      </w:r>
    </w:p>
    <w:p w:rsidR="00723F68" w:rsidRDefault="00723F68" w:rsidP="00723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F68" w:rsidRDefault="00723F68" w:rsidP="00723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D6D" w:rsidRDefault="00F70D6D" w:rsidP="0072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D6D" w:rsidRDefault="00F70D6D" w:rsidP="0072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</w:t>
      </w:r>
      <w:r w:rsidR="00AE4E00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945DB2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>ст.24 Устава Алексеевского городского округа</w:t>
      </w:r>
      <w:r w:rsidR="00945DB2">
        <w:rPr>
          <w:rFonts w:ascii="Times New Roman" w:hAnsi="Times New Roman" w:cs="Times New Roman"/>
          <w:sz w:val="28"/>
          <w:szCs w:val="28"/>
        </w:rPr>
        <w:t>, ст. 12 Регламента Совета депутатов Алексеевского городского округа,</w:t>
      </w:r>
      <w:r w:rsidR="009A5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 Алексеевского городского округа решил:</w:t>
      </w:r>
    </w:p>
    <w:p w:rsidR="00F70D6D" w:rsidRDefault="00F70D6D" w:rsidP="00723F68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досрочно</w:t>
      </w:r>
      <w:r w:rsidR="00AE4E00">
        <w:rPr>
          <w:rFonts w:ascii="Times New Roman" w:hAnsi="Times New Roman" w:cs="Times New Roman"/>
          <w:sz w:val="28"/>
          <w:szCs w:val="28"/>
        </w:rPr>
        <w:t xml:space="preserve"> полномочия депутата Совета депутатов Алексеевского городского округа по одноман</w:t>
      </w:r>
      <w:r w:rsidR="00945DB2">
        <w:rPr>
          <w:rFonts w:ascii="Times New Roman" w:hAnsi="Times New Roman" w:cs="Times New Roman"/>
          <w:sz w:val="28"/>
          <w:szCs w:val="28"/>
        </w:rPr>
        <w:t>датному избирательному округу №12</w:t>
      </w:r>
      <w:r w:rsidR="00AE4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5DB2">
        <w:rPr>
          <w:rFonts w:ascii="Times New Roman" w:hAnsi="Times New Roman" w:cs="Times New Roman"/>
          <w:sz w:val="28"/>
          <w:szCs w:val="28"/>
        </w:rPr>
        <w:t>Куц</w:t>
      </w:r>
      <w:proofErr w:type="gramEnd"/>
      <w:r w:rsidR="00945DB2">
        <w:rPr>
          <w:rFonts w:ascii="Times New Roman" w:hAnsi="Times New Roman" w:cs="Times New Roman"/>
          <w:sz w:val="28"/>
          <w:szCs w:val="28"/>
        </w:rPr>
        <w:t xml:space="preserve"> Романа Владимировича</w:t>
      </w:r>
      <w:r w:rsidR="00AE4E00">
        <w:rPr>
          <w:rFonts w:ascii="Times New Roman" w:hAnsi="Times New Roman" w:cs="Times New Roman"/>
          <w:sz w:val="28"/>
          <w:szCs w:val="28"/>
        </w:rPr>
        <w:t xml:space="preserve"> </w:t>
      </w:r>
      <w:r w:rsidR="00945DB2">
        <w:rPr>
          <w:rFonts w:ascii="Times New Roman" w:hAnsi="Times New Roman" w:cs="Times New Roman"/>
          <w:sz w:val="28"/>
          <w:szCs w:val="28"/>
        </w:rPr>
        <w:t>в связи со смертью.</w:t>
      </w:r>
    </w:p>
    <w:p w:rsidR="00AE4E00" w:rsidRDefault="00AE4E00" w:rsidP="00723F68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органов местного самоуправления Алексеевского городского округа в сети Интерне</w:t>
      </w:r>
      <w:r w:rsidR="00945DB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915" w:rsidRPr="00065915" w:rsidRDefault="00065915" w:rsidP="00065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6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65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6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заместителя председателя Совета депутатов Алексеевского городского округа Маринина А.П.</w:t>
      </w:r>
    </w:p>
    <w:p w:rsidR="00723F68" w:rsidRDefault="00723F68" w:rsidP="0072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F68" w:rsidRPr="00723F68" w:rsidRDefault="00723F68" w:rsidP="0072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E00" w:rsidRDefault="00AE4E00" w:rsidP="0072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A57" w:rsidRPr="00B11A57" w:rsidRDefault="00B11A57" w:rsidP="00B11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Председатель Совета депутатов</w:t>
      </w:r>
    </w:p>
    <w:p w:rsidR="00B11A57" w:rsidRPr="00B11A57" w:rsidRDefault="00B11A57" w:rsidP="00B11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5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городского округа                                            И.Ю. Ханина</w:t>
      </w:r>
    </w:p>
    <w:p w:rsidR="00AE4E00" w:rsidRPr="00AE4E00" w:rsidRDefault="00AE4E00" w:rsidP="0072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4E00" w:rsidRPr="00AE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60509"/>
    <w:multiLevelType w:val="hybridMultilevel"/>
    <w:tmpl w:val="F468008C"/>
    <w:lvl w:ilvl="0" w:tplc="8444A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89"/>
    <w:rsid w:val="00065915"/>
    <w:rsid w:val="001D3E89"/>
    <w:rsid w:val="001E3467"/>
    <w:rsid w:val="003B4B16"/>
    <w:rsid w:val="003E4161"/>
    <w:rsid w:val="00723F68"/>
    <w:rsid w:val="00927F08"/>
    <w:rsid w:val="00945DB2"/>
    <w:rsid w:val="009A54E7"/>
    <w:rsid w:val="00AE4E00"/>
    <w:rsid w:val="00B11A57"/>
    <w:rsid w:val="00BB2D6B"/>
    <w:rsid w:val="00F7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Parhomenko (user_39)</dc:creator>
  <cp:lastModifiedBy>Ирина</cp:lastModifiedBy>
  <cp:revision>2</cp:revision>
  <cp:lastPrinted>2020-12-28T07:35:00Z</cp:lastPrinted>
  <dcterms:created xsi:type="dcterms:W3CDTF">2020-12-28T07:36:00Z</dcterms:created>
  <dcterms:modified xsi:type="dcterms:W3CDTF">2020-12-28T07:36:00Z</dcterms:modified>
</cp:coreProperties>
</file>