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B8" w:rsidRDefault="00E67DB8" w:rsidP="00E67DB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E67DB8" w:rsidRDefault="00E67DB8" w:rsidP="00E67DB8">
      <w:pPr>
        <w:spacing w:after="0" w:line="240" w:lineRule="auto"/>
        <w:jc w:val="center"/>
        <w:rPr>
          <w:b/>
          <w:sz w:val="16"/>
          <w:szCs w:val="16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>
        <w:rPr>
          <w:b/>
          <w:noProof/>
          <w:lang w:eastAsia="ru-RU"/>
        </w:rPr>
        <w:drawing>
          <wp:inline distT="0" distB="0" distL="0" distR="0" wp14:anchorId="36489B11" wp14:editId="1A71AEB9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B8" w:rsidRDefault="00E67DB8" w:rsidP="00E67DB8">
      <w:pPr>
        <w:tabs>
          <w:tab w:val="left" w:pos="4820"/>
        </w:tabs>
        <w:spacing w:before="100" w:after="100" w:line="240" w:lineRule="auto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 xml:space="preserve">Б Е Л Г О </w:t>
      </w:r>
      <w:proofErr w:type="gramStart"/>
      <w:r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Р</w:t>
      </w:r>
      <w:proofErr w:type="gramEnd"/>
      <w:r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 xml:space="preserve"> О Д С К А Я   О Б Л А С Т Ь</w:t>
      </w:r>
    </w:p>
    <w:p w:rsidR="00E67DB8" w:rsidRDefault="00E67DB8" w:rsidP="00E67DB8">
      <w:pPr>
        <w:spacing w:before="160" w:after="0" w:line="240" w:lineRule="auto"/>
        <w:jc w:val="center"/>
        <w:rPr>
          <w:rFonts w:ascii="Arial Narrow" w:hAnsi="Arial Narrow"/>
          <w:b/>
          <w:color w:val="000000"/>
          <w:sz w:val="36"/>
          <w:szCs w:val="36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pacing w:val="160"/>
          <w:sz w:val="36"/>
          <w:szCs w:val="36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РАСПОРЯЖЕНИЕ</w:t>
      </w:r>
    </w:p>
    <w:p w:rsidR="00E67DB8" w:rsidRDefault="00E67DB8" w:rsidP="00E67DB8">
      <w:pPr>
        <w:spacing w:before="160" w:after="0" w:line="240" w:lineRule="auto"/>
        <w:jc w:val="center"/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E67DB8" w:rsidRDefault="00E67DB8" w:rsidP="00E67DB8">
      <w:pPr>
        <w:tabs>
          <w:tab w:val="left" w:pos="0"/>
        </w:tabs>
        <w:spacing w:before="160" w:after="120" w:line="240" w:lineRule="auto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>
        <w:rPr>
          <w:rFonts w:ascii="Arial" w:hAnsi="Arial" w:cs="Arial"/>
          <w:sz w:val="17"/>
          <w:szCs w:val="17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Алексеевка</w:t>
      </w:r>
    </w:p>
    <w:p w:rsidR="00E67DB8" w:rsidRDefault="00E67DB8" w:rsidP="00E67DB8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« 10 »  февраля   2020 г.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                    №14</w:t>
      </w:r>
    </w:p>
    <w:p w:rsidR="00E67DB8" w:rsidRDefault="00E67DB8" w:rsidP="00E67DB8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E67DB8" w:rsidRDefault="00E67DB8" w:rsidP="00E67DB8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E67DB8" w:rsidRDefault="00E67DB8" w:rsidP="00E67DB8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E67DB8" w:rsidRDefault="00E67DB8" w:rsidP="00E67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DB8" w:rsidRDefault="00E67DB8" w:rsidP="00E67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  назначении     публичных   слушаний по </w:t>
      </w:r>
      <w:r>
        <w:rPr>
          <w:rFonts w:ascii="Times New Roman" w:hAnsi="Times New Roman"/>
          <w:sz w:val="28"/>
          <w:szCs w:val="28"/>
        </w:rPr>
        <w:t xml:space="preserve">предоставлению </w:t>
      </w:r>
    </w:p>
    <w:p w:rsidR="00E67DB8" w:rsidRDefault="00E67DB8" w:rsidP="00E67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</w:p>
    <w:p w:rsidR="00E67DB8" w:rsidRDefault="00E67DB8" w:rsidP="00E67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разрешенного строительства на земельный участок </w:t>
      </w:r>
    </w:p>
    <w:p w:rsidR="00E67DB8" w:rsidRDefault="00E67DB8" w:rsidP="00E67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sz w:val="28"/>
          <w:szCs w:val="26"/>
        </w:rPr>
        <w:t>31:22:0000000:1686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67DB8" w:rsidRDefault="00E67DB8" w:rsidP="00E67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адресу: Белгородская область, Алексеевский городской округ, с. </w:t>
      </w:r>
      <w:proofErr w:type="spellStart"/>
      <w:r>
        <w:rPr>
          <w:rFonts w:ascii="Times New Roman" w:hAnsi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67DB8" w:rsidRDefault="00E67DB8" w:rsidP="00E67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заявлению ООО «</w:t>
      </w:r>
      <w:proofErr w:type="spellStart"/>
      <w:r>
        <w:rPr>
          <w:rFonts w:ascii="Times New Roman" w:hAnsi="Times New Roman"/>
          <w:sz w:val="28"/>
          <w:szCs w:val="28"/>
        </w:rPr>
        <w:t>Агротех</w:t>
      </w:r>
      <w:proofErr w:type="spellEnd"/>
      <w:r>
        <w:rPr>
          <w:rFonts w:ascii="Times New Roman" w:hAnsi="Times New Roman"/>
          <w:sz w:val="28"/>
          <w:szCs w:val="28"/>
        </w:rPr>
        <w:t xml:space="preserve">-Гарант» </w:t>
      </w:r>
      <w:proofErr w:type="gramStart"/>
      <w:r>
        <w:rPr>
          <w:rFonts w:ascii="Times New Roman" w:hAnsi="Times New Roman"/>
          <w:sz w:val="28"/>
          <w:szCs w:val="28"/>
        </w:rPr>
        <w:t>Алексеевский</w:t>
      </w:r>
      <w:proofErr w:type="gramEnd"/>
    </w:p>
    <w:p w:rsidR="00E67DB8" w:rsidRDefault="00E67DB8" w:rsidP="00E67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DB8" w:rsidRDefault="00E67DB8" w:rsidP="00E67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40 Градостроительного кодекса Российской Федерации, руководствуясь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территории Алексеевского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7DB8" w:rsidRDefault="00E67DB8" w:rsidP="00E67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Назначить публичные слушания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>
        <w:rPr>
          <w:rFonts w:ascii="Times New Roman" w:hAnsi="Times New Roman"/>
          <w:sz w:val="28"/>
          <w:szCs w:val="28"/>
        </w:rPr>
        <w:t xml:space="preserve"> 31:22:0000000:1686, расположенный по адресу: Белгородская область, Алексеевский городской округ, с. </w:t>
      </w:r>
      <w:proofErr w:type="spellStart"/>
      <w:r>
        <w:rPr>
          <w:rFonts w:ascii="Times New Roman" w:hAnsi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заявлению ООО «</w:t>
      </w:r>
      <w:proofErr w:type="spellStart"/>
      <w:r>
        <w:rPr>
          <w:rFonts w:ascii="Times New Roman" w:hAnsi="Times New Roman"/>
          <w:sz w:val="28"/>
          <w:szCs w:val="28"/>
        </w:rPr>
        <w:t>Агротех</w:t>
      </w:r>
      <w:proofErr w:type="spellEnd"/>
      <w:r>
        <w:rPr>
          <w:rFonts w:ascii="Times New Roman" w:hAnsi="Times New Roman"/>
          <w:sz w:val="28"/>
          <w:szCs w:val="28"/>
        </w:rPr>
        <w:t>-Гарант» Алексеевский.</w:t>
      </w:r>
    </w:p>
    <w:p w:rsidR="00E67DB8" w:rsidRDefault="00E67DB8" w:rsidP="00E67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Провести публичные слушания в помещении управления архитектуры администрации Алексеевского городского округа (г. Алексеевка, ул. Победы, д.67 3 этаж) 28 февраля 2020 года в 17 часов 00 минут.</w:t>
      </w:r>
    </w:p>
    <w:p w:rsidR="00E67DB8" w:rsidRDefault="00E67DB8" w:rsidP="00E67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Назначить председательствующим на публичных слушаниях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Дейнега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строительству.</w:t>
      </w:r>
    </w:p>
    <w:p w:rsidR="00E67DB8" w:rsidRDefault="00E67DB8" w:rsidP="00E67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Организацию и проведение публичных слушаний (подготовка помещения, организация оповещения, организация регистрации участников публичных слушаний, составление протокола и заключения и др.)  по </w:t>
      </w:r>
      <w:r>
        <w:rPr>
          <w:rFonts w:ascii="Times New Roman" w:hAnsi="Times New Roman"/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 на земельный участок с кадастровым номером </w:t>
      </w:r>
      <w:r>
        <w:rPr>
          <w:rFonts w:ascii="Times New Roman" w:hAnsi="Times New Roman"/>
          <w:sz w:val="28"/>
          <w:szCs w:val="28"/>
        </w:rPr>
        <w:lastRenderedPageBreak/>
        <w:t>31:22:0000000:332  по заявлению ООО «</w:t>
      </w:r>
      <w:proofErr w:type="spellStart"/>
      <w:r>
        <w:rPr>
          <w:rFonts w:ascii="Times New Roman" w:hAnsi="Times New Roman"/>
          <w:sz w:val="28"/>
          <w:szCs w:val="28"/>
        </w:rPr>
        <w:t>Агротех</w:t>
      </w:r>
      <w:proofErr w:type="spellEnd"/>
      <w:r>
        <w:rPr>
          <w:rFonts w:ascii="Times New Roman" w:hAnsi="Times New Roman"/>
          <w:sz w:val="28"/>
          <w:szCs w:val="28"/>
        </w:rPr>
        <w:t xml:space="preserve">-Гарант» </w:t>
      </w:r>
      <w:proofErr w:type="gramStart"/>
      <w:r>
        <w:rPr>
          <w:rFonts w:ascii="Times New Roman" w:hAnsi="Times New Roman"/>
          <w:sz w:val="28"/>
          <w:szCs w:val="28"/>
        </w:rPr>
        <w:t>Алексеевский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комиссию по землепользованию и застройке Алексеевского городского округа. </w:t>
      </w:r>
    </w:p>
    <w:p w:rsidR="00E67DB8" w:rsidRDefault="00E67DB8" w:rsidP="00E67D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</w:rPr>
        <w:t>Письменные обращения (предложения, замечания) правообладателей смежных земельных участков, а также уведомления об  участии в публичных слушаниях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с 12 по 26 февраля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управлением архитектуры администрации Алексеевского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(г. Алексеевка, ул. Победы, д.67</w:t>
      </w:r>
      <w:r w:rsidR="003D6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этаж), тел. 3-50-72 или 4-52-40, время работы с 9-00 до 18-00 перерыв с13-00 до 14-00, выходные: суббота, воскресенье.</w:t>
      </w:r>
      <w:proofErr w:type="gramEnd"/>
    </w:p>
    <w:p w:rsidR="00E67DB8" w:rsidRDefault="00664697" w:rsidP="00E67D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 Настоящее распоряжение</w:t>
      </w:r>
      <w:r w:rsidR="00E67DB8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в порядке, предусмотренном Уставом Алексеевского городского округа и разметить на официальном сайте органов местного самоуправления Алексеевского городского округа в сети Интернет.</w:t>
      </w:r>
    </w:p>
    <w:p w:rsidR="00E67DB8" w:rsidRDefault="00E67DB8" w:rsidP="00E67D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Совета депутатов Алексеевского городского округа Маринина А.П.</w:t>
      </w:r>
    </w:p>
    <w:p w:rsidR="00E67DB8" w:rsidRDefault="00E67DB8" w:rsidP="00E67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DB8" w:rsidRDefault="00E67DB8" w:rsidP="00E67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Совета депутатов</w:t>
      </w:r>
    </w:p>
    <w:p w:rsidR="00E67DB8" w:rsidRDefault="00E67DB8" w:rsidP="00E67DB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Алексеевского городского округа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И.Ю. Ханина</w:t>
      </w:r>
    </w:p>
    <w:p w:rsidR="00E67DB8" w:rsidRDefault="00E67DB8" w:rsidP="00E67DB8"/>
    <w:p w:rsidR="00F40836" w:rsidRDefault="00F40836"/>
    <w:sectPr w:rsidR="00F40836" w:rsidSect="003D6E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E3" w:rsidRDefault="00242BE3" w:rsidP="003D6E57">
      <w:pPr>
        <w:spacing w:after="0" w:line="240" w:lineRule="auto"/>
      </w:pPr>
      <w:r>
        <w:separator/>
      </w:r>
    </w:p>
  </w:endnote>
  <w:endnote w:type="continuationSeparator" w:id="0">
    <w:p w:rsidR="00242BE3" w:rsidRDefault="00242BE3" w:rsidP="003D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E3" w:rsidRDefault="00242BE3" w:rsidP="003D6E57">
      <w:pPr>
        <w:spacing w:after="0" w:line="240" w:lineRule="auto"/>
      </w:pPr>
      <w:r>
        <w:separator/>
      </w:r>
    </w:p>
  </w:footnote>
  <w:footnote w:type="continuationSeparator" w:id="0">
    <w:p w:rsidR="00242BE3" w:rsidRDefault="00242BE3" w:rsidP="003D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4574"/>
      <w:docPartObj>
        <w:docPartGallery w:val="Page Numbers (Top of Page)"/>
        <w:docPartUnique/>
      </w:docPartObj>
    </w:sdtPr>
    <w:sdtEndPr/>
    <w:sdtContent>
      <w:p w:rsidR="003D6E57" w:rsidRDefault="003D6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E6">
          <w:rPr>
            <w:noProof/>
          </w:rPr>
          <w:t>2</w:t>
        </w:r>
        <w:r>
          <w:fldChar w:fldCharType="end"/>
        </w:r>
      </w:p>
    </w:sdtContent>
  </w:sdt>
  <w:p w:rsidR="003D6E57" w:rsidRDefault="003D6E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A"/>
    <w:rsid w:val="0019479B"/>
    <w:rsid w:val="001C050A"/>
    <w:rsid w:val="00242BE3"/>
    <w:rsid w:val="002D35E6"/>
    <w:rsid w:val="003D6E57"/>
    <w:rsid w:val="00664697"/>
    <w:rsid w:val="00E67DB8"/>
    <w:rsid w:val="00F4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B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E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D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E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B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E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D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E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0183-6A75-469A-956C-57A0F44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2020-02-11T05:26:00Z</cp:lastPrinted>
  <dcterms:created xsi:type="dcterms:W3CDTF">2020-02-11T05:26:00Z</dcterms:created>
  <dcterms:modified xsi:type="dcterms:W3CDTF">2020-02-11T05:26:00Z</dcterms:modified>
</cp:coreProperties>
</file>