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9C" w:rsidRPr="00112D9C" w:rsidRDefault="00112D9C" w:rsidP="00112D9C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  <w:r w:rsidRPr="00112D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BF1220" wp14:editId="752724D2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9C" w:rsidRPr="00112D9C" w:rsidRDefault="00112D9C" w:rsidP="00112D9C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12D9C"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 w:rsidRPr="00112D9C"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 w:rsidRPr="00112D9C"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112D9C" w:rsidRPr="00112D9C" w:rsidRDefault="00112D9C" w:rsidP="00112D9C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112D9C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112D9C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112D9C" w:rsidRPr="00112D9C" w:rsidRDefault="00112D9C" w:rsidP="00112D9C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112D9C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112D9C" w:rsidRPr="00112D9C" w:rsidRDefault="00112D9C" w:rsidP="00112D9C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112D9C">
        <w:rPr>
          <w:rFonts w:ascii="Arial" w:eastAsia="Calibri" w:hAnsi="Arial" w:cs="Arial"/>
          <w:sz w:val="17"/>
          <w:szCs w:val="17"/>
        </w:rPr>
        <w:t>Алексеевка</w:t>
      </w:r>
    </w:p>
    <w:p w:rsidR="00112D9C" w:rsidRPr="00112D9C" w:rsidRDefault="00112D9C" w:rsidP="00112D9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  <w:r w:rsidRPr="00112D9C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</w:t>
      </w:r>
      <w:r w:rsidR="00FD1B87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27 июл</w:t>
      </w:r>
      <w:r w:rsidRPr="00112D9C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я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 xml:space="preserve">  2021  года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  <w:t xml:space="preserve">           №  6</w:t>
      </w:r>
    </w:p>
    <w:p w:rsidR="008717BC" w:rsidRPr="008717BC" w:rsidRDefault="008717BC" w:rsidP="0087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8717BC" w:rsidRPr="008717BC" w:rsidRDefault="008717BC" w:rsidP="004A51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муниципального</w:t>
      </w:r>
    </w:p>
    <w:p w:rsidR="008717BC" w:rsidRPr="008717BC" w:rsidRDefault="008717BC" w:rsidP="004A51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имущества, свободного от прав третьих лиц</w:t>
      </w:r>
    </w:p>
    <w:p w:rsidR="008717BC" w:rsidRPr="008717BC" w:rsidRDefault="008717BC" w:rsidP="00871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 </w:t>
      </w:r>
      <w:r w:rsidRPr="008717BC">
        <w:rPr>
          <w:rFonts w:ascii="Times New Roman" w:eastAsia="Calibri" w:hAnsi="Times New Roman" w:cs="Times New Roman"/>
          <w:sz w:val="28"/>
          <w:szCs w:val="28"/>
        </w:rPr>
        <w:t>с частью 4 статьи 18 Федерального закона от 24.07.2007г.  №209-ФЗ «О развитии малого и среднего  предпринимательства в Российской Федерации»,</w:t>
      </w:r>
      <w:r w:rsidRPr="008717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Совет депутатов Алексеевского городского округа</w:t>
      </w: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решил:</w:t>
      </w:r>
    </w:p>
    <w:p w:rsidR="008717BC" w:rsidRPr="008717BC" w:rsidRDefault="008717BC" w:rsidP="00871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Перечень муниципального имущества, находящегося в собственности Алексеевского городского округа,  свободного от прав третьих лиц (за исключением имущественных прав субъектов малого и среднего предпринимательства) – далее Перечень  (прилагается). </w:t>
      </w:r>
    </w:p>
    <w:p w:rsidR="008717BC" w:rsidRPr="008717BC" w:rsidRDefault="008717BC" w:rsidP="0087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>2.  Считать утратившим силу решение Совета депутатов Алексеевского городского округа  от 11.08.2020 года №13  «Об утверждении  Перечня муниципального имущества, свободного от прав  третьих лиц».</w:t>
      </w:r>
    </w:p>
    <w:p w:rsidR="008717BC" w:rsidRPr="008717BC" w:rsidRDefault="008717BC" w:rsidP="0087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Настоящее решение направить в комитет по аграрным вопросам, земельным и имущественным отношениям администрации Алексеевского   городского округа (Горбатенко А.Ф.).</w:t>
      </w:r>
    </w:p>
    <w:p w:rsidR="008717BC" w:rsidRPr="008717BC" w:rsidRDefault="008717BC" w:rsidP="00871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4. </w:t>
      </w:r>
      <w:proofErr w:type="gramStart"/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вопросам муниципальной собственности, градостроительной деятельности, землепользованию и экол</w:t>
      </w:r>
      <w:r w:rsidR="004A51A8">
        <w:rPr>
          <w:rFonts w:ascii="Times New Roman" w:eastAsia="Calibri" w:hAnsi="Times New Roman" w:cs="Times New Roman"/>
          <w:sz w:val="28"/>
          <w:szCs w:val="28"/>
          <w:lang w:eastAsia="ru-RU"/>
        </w:rPr>
        <w:t>огии             (Мельник В.С.</w:t>
      </w: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717BC" w:rsidRDefault="008717BC" w:rsidP="008717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51A8" w:rsidRPr="008717BC" w:rsidRDefault="004A51A8" w:rsidP="008717BC">
      <w:pPr>
        <w:spacing w:line="240" w:lineRule="auto"/>
        <w:ind w:firstLine="709"/>
        <w:jc w:val="both"/>
        <w:rPr>
          <w:rFonts w:ascii="Calibri" w:eastAsia="Calibri" w:hAnsi="Calibri" w:cs="Times New Roman"/>
          <w:noProof/>
          <w:lang w:eastAsia="ru-RU"/>
        </w:rPr>
      </w:pPr>
    </w:p>
    <w:p w:rsidR="008717BC" w:rsidRPr="004A51A8" w:rsidRDefault="008717BC" w:rsidP="00871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Совета депутатов</w:t>
      </w:r>
    </w:p>
    <w:p w:rsidR="008717BC" w:rsidRPr="004A51A8" w:rsidRDefault="008717BC" w:rsidP="008717BC">
      <w:pPr>
        <w:tabs>
          <w:tab w:val="left" w:pos="76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Алексеевского городского округа             </w:t>
      </w:r>
      <w:r w:rsidR="004A5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A51A8">
        <w:rPr>
          <w:rFonts w:ascii="Times New Roman" w:eastAsia="Calibri" w:hAnsi="Times New Roman" w:cs="Times New Roman"/>
          <w:sz w:val="28"/>
          <w:szCs w:val="28"/>
          <w:lang w:eastAsia="ru-RU"/>
        </w:rPr>
        <w:t>И. Ю. Ханина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717BC" w:rsidRPr="008717BC" w:rsidTr="008717BC">
        <w:tc>
          <w:tcPr>
            <w:tcW w:w="5387" w:type="dxa"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12D9C" w:rsidRDefault="00112D9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2D9C" w:rsidRDefault="00112D9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Утверждён</w:t>
            </w:r>
            <w:r w:rsidR="004A51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решением Совета депутатов Алексеевского городского округа</w:t>
            </w:r>
          </w:p>
          <w:p w:rsidR="008717BC" w:rsidRPr="008717BC" w:rsidRDefault="008717BC" w:rsidP="004A5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112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27</w:t>
            </w:r>
            <w:r w:rsidR="004A51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Pr="008717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</w:t>
            </w:r>
            <w:r w:rsidR="004A51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112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6</w:t>
            </w:r>
          </w:p>
        </w:tc>
      </w:tr>
    </w:tbl>
    <w:p w:rsidR="008717BC" w:rsidRPr="008717BC" w:rsidRDefault="008717BC" w:rsidP="008717BC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8717BC" w:rsidRPr="008717BC" w:rsidRDefault="008717BC" w:rsidP="00871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имущества, находящегося в собственности Алексеевского городского округа, свободного от прав третьих лиц </w:t>
      </w:r>
    </w:p>
    <w:p w:rsidR="008717BC" w:rsidRDefault="008717BC" w:rsidP="00871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1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имущественных прав субъектов малого и среднего предпринимательства)</w:t>
      </w:r>
    </w:p>
    <w:p w:rsidR="004A51A8" w:rsidRPr="008717BC" w:rsidRDefault="004A51A8" w:rsidP="008717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17BC" w:rsidRPr="008717BC" w:rsidRDefault="008717BC" w:rsidP="008717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120"/>
        <w:gridCol w:w="2408"/>
        <w:gridCol w:w="2124"/>
        <w:gridCol w:w="992"/>
        <w:gridCol w:w="1983"/>
      </w:tblGrid>
      <w:tr w:rsidR="008717BC" w:rsidRPr="008717BC" w:rsidTr="008717BC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Назначение, 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8717BC" w:rsidRPr="008717BC" w:rsidRDefault="008717BC" w:rsidP="008717B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8717BC" w:rsidRPr="008717BC" w:rsidRDefault="008717BC" w:rsidP="008717B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120"/>
        <w:gridCol w:w="2408"/>
        <w:gridCol w:w="2124"/>
        <w:gridCol w:w="992"/>
        <w:gridCol w:w="1983"/>
      </w:tblGrid>
      <w:tr w:rsidR="008717BC" w:rsidRPr="008717BC" w:rsidTr="004A51A8">
        <w:trPr>
          <w:trHeight w:val="147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17BC" w:rsidRPr="008717BC" w:rsidTr="004A51A8">
        <w:trPr>
          <w:trHeight w:val="14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Наименование-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автостанция, назначение - нежилое здание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Белгородская обл., 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Алексеевка, 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Пушкина, д.49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31:23:0101001:4037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BC" w:rsidRPr="008717BC" w:rsidTr="004A51A8">
        <w:trPr>
          <w:trHeight w:val="18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-  земельный участок, категория земель: земли населённых пунктов – для размещения автостанции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Белгородская обл., 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Алексеевка, 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Пушкина, 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31:23:0502002:5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2 915,0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Белгородская обл., 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 Алексеевский, 64-й км автодороги Валуйки-Алексеевка-Красное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31:22:1002003:24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58440,0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обслуживания полигона твердых бытовых отходов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Федерация, Белгородская обл., Алексеевский район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31:22:1101001:57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13924,0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обслуживания гидротехнического сооружения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Федерация, Белгородская обл., Алексеевский район, балка «</w:t>
            </w:r>
            <w:proofErr w:type="spell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Лемещинский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31:22:0000000:282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965000,0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Рекреация, организация любительского и спортивного рыболовства</w:t>
            </w:r>
          </w:p>
        </w:tc>
      </w:tr>
      <w:tr w:rsidR="008717BC" w:rsidRPr="008717BC" w:rsidTr="004A51A8">
        <w:trPr>
          <w:trHeight w:val="13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– нежилое здание, наименование - административное здание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обл., город Алексеевка, ул. Победы, 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31:23:0101001:1426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254,2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– нежилое здание, наименование - здание гаража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обл., город Алексеевка, ул. Победы, 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31:23:0101001:12533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– нежилое здание, наименование - здание склада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обл., город Алексеевка, ул. Победы, 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31:23:0101001:12532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– нежилое здание, наименование - здание бытового корпуса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обл., город Алексеевка, ул. Победы, 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31:23:0101001:1519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обл., город Алексеевка, ул. Победы, 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31:23:02 02 020:0005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1993,0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обл., Алексеевский район, с. </w:t>
            </w:r>
            <w:proofErr w:type="spell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31:22:0301002:332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5775,0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зданий, 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сооружений, используемых для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производст-ва</w:t>
            </w:r>
            <w:proofErr w:type="spellEnd"/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, хранения, первичной и глубокой переработки с/х продукции</w:t>
            </w:r>
          </w:p>
        </w:tc>
      </w:tr>
      <w:tr w:rsidR="008717BC" w:rsidRPr="008717BC" w:rsidTr="004A51A8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обл., </w:t>
            </w:r>
            <w:r w:rsidRPr="008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р-н, вершина балки Урочище Королева Пасека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31:22:1002003:24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99338,0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размещения зданий, сооружений, используемых для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производст-ва</w:t>
            </w:r>
            <w:proofErr w:type="spellEnd"/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хранения, первичной и глубокой переработки </w:t>
            </w:r>
            <w:proofErr w:type="spell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-венной продукции</w:t>
            </w:r>
          </w:p>
        </w:tc>
      </w:tr>
      <w:tr w:rsidR="008717BC" w:rsidRPr="008717BC" w:rsidTr="004A51A8">
        <w:trPr>
          <w:trHeight w:val="34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Алексеевский р-н, 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Камышеватое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31:22:1805001:6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</w:p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размещения зданий, сооружений, используемых для производства, хранения, первичной и глубокой переработки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-венной</w:t>
            </w:r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8717BC" w:rsidRPr="008717BC" w:rsidTr="004A51A8">
        <w:trPr>
          <w:trHeight w:val="34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</w:t>
            </w:r>
            <w:proofErr w:type="spellStart"/>
            <w:proofErr w:type="gramStart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Алексеевка, ул. П. Ющенко, 1,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31:22:1002001:167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2040,0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7BC" w:rsidRPr="008717BC" w:rsidRDefault="008717BC" w:rsidP="00871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7BC"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промышленность</w:t>
            </w:r>
          </w:p>
        </w:tc>
      </w:tr>
    </w:tbl>
    <w:p w:rsidR="00624108" w:rsidRDefault="00624108" w:rsidP="004A51A8">
      <w:pPr>
        <w:spacing w:after="0" w:line="240" w:lineRule="auto"/>
        <w:jc w:val="center"/>
      </w:pPr>
    </w:p>
    <w:sectPr w:rsidR="00624108" w:rsidSect="004A51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10" w:rsidRDefault="00F71A10" w:rsidP="004A51A8">
      <w:pPr>
        <w:spacing w:after="0" w:line="240" w:lineRule="auto"/>
      </w:pPr>
      <w:r>
        <w:separator/>
      </w:r>
    </w:p>
  </w:endnote>
  <w:endnote w:type="continuationSeparator" w:id="0">
    <w:p w:rsidR="00F71A10" w:rsidRDefault="00F71A10" w:rsidP="004A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10" w:rsidRDefault="00F71A10" w:rsidP="004A51A8">
      <w:pPr>
        <w:spacing w:after="0" w:line="240" w:lineRule="auto"/>
      </w:pPr>
      <w:r>
        <w:separator/>
      </w:r>
    </w:p>
  </w:footnote>
  <w:footnote w:type="continuationSeparator" w:id="0">
    <w:p w:rsidR="00F71A10" w:rsidRDefault="00F71A10" w:rsidP="004A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02624"/>
      <w:docPartObj>
        <w:docPartGallery w:val="Page Numbers (Top of Page)"/>
        <w:docPartUnique/>
      </w:docPartObj>
    </w:sdtPr>
    <w:sdtEndPr/>
    <w:sdtContent>
      <w:p w:rsidR="004A51A8" w:rsidRDefault="004A51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CD1">
          <w:rPr>
            <w:noProof/>
          </w:rPr>
          <w:t>4</w:t>
        </w:r>
        <w:r>
          <w:fldChar w:fldCharType="end"/>
        </w:r>
      </w:p>
    </w:sdtContent>
  </w:sdt>
  <w:p w:rsidR="004A51A8" w:rsidRDefault="004A5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E2"/>
    <w:rsid w:val="00112D9C"/>
    <w:rsid w:val="00272EE2"/>
    <w:rsid w:val="004A51A8"/>
    <w:rsid w:val="00624108"/>
    <w:rsid w:val="008717BC"/>
    <w:rsid w:val="008F3CD1"/>
    <w:rsid w:val="009B7D9F"/>
    <w:rsid w:val="00D33C3B"/>
    <w:rsid w:val="00F71A1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1A8"/>
  </w:style>
  <w:style w:type="paragraph" w:styleId="a5">
    <w:name w:val="footer"/>
    <w:basedOn w:val="a"/>
    <w:link w:val="a6"/>
    <w:uiPriority w:val="99"/>
    <w:unhideWhenUsed/>
    <w:rsid w:val="004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1A8"/>
  </w:style>
  <w:style w:type="paragraph" w:styleId="a7">
    <w:name w:val="Balloon Text"/>
    <w:basedOn w:val="a"/>
    <w:link w:val="a8"/>
    <w:uiPriority w:val="99"/>
    <w:semiHidden/>
    <w:unhideWhenUsed/>
    <w:rsid w:val="0011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1A8"/>
  </w:style>
  <w:style w:type="paragraph" w:styleId="a5">
    <w:name w:val="footer"/>
    <w:basedOn w:val="a"/>
    <w:link w:val="a6"/>
    <w:uiPriority w:val="99"/>
    <w:unhideWhenUsed/>
    <w:rsid w:val="004A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1A8"/>
  </w:style>
  <w:style w:type="paragraph" w:styleId="a7">
    <w:name w:val="Balloon Text"/>
    <w:basedOn w:val="a"/>
    <w:link w:val="a8"/>
    <w:uiPriority w:val="99"/>
    <w:semiHidden/>
    <w:unhideWhenUsed/>
    <w:rsid w:val="0011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2021-07-30T10:42:00Z</cp:lastPrinted>
  <dcterms:created xsi:type="dcterms:W3CDTF">2021-07-30T10:44:00Z</dcterms:created>
  <dcterms:modified xsi:type="dcterms:W3CDTF">2021-07-30T10:44:00Z</dcterms:modified>
</cp:coreProperties>
</file>