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C947" w14:textId="77777777" w:rsidR="00525137" w:rsidRDefault="00525137" w:rsidP="00525137">
      <w:pPr>
        <w:jc w:val="center"/>
        <w:rPr>
          <w:rFonts w:ascii="Calibri" w:eastAsia="Calibri" w:hAnsi="Calibri"/>
          <w:sz w:val="16"/>
          <w:szCs w:val="16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C3139D2" wp14:editId="2783E869">
            <wp:extent cx="5238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D80AF" w14:textId="77777777" w:rsidR="00525137" w:rsidRDefault="00525137" w:rsidP="00525137">
      <w:pPr>
        <w:tabs>
          <w:tab w:val="left" w:pos="4820"/>
        </w:tabs>
        <w:spacing w:before="100" w:after="10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Б Е Л Г О Р О Д С К А Я   О Б Л А С Т Ь</w:t>
      </w:r>
    </w:p>
    <w:p w14:paraId="205E95E3" w14:textId="77777777" w:rsidR="00525137" w:rsidRDefault="00525137" w:rsidP="00525137">
      <w:pPr>
        <w:spacing w:before="160"/>
        <w:jc w:val="center"/>
        <w:rPr>
          <w:rFonts w:ascii="Arial Narrow" w:eastAsia="Calibri" w:hAnsi="Arial Narrow"/>
          <w:b/>
          <w:color w:val="000000"/>
          <w:sz w:val="36"/>
          <w:szCs w:val="36"/>
        </w:rPr>
      </w:pPr>
      <w:r>
        <w:rPr>
          <w:rFonts w:ascii="Arial" w:eastAsia="Calibri" w:hAnsi="Arial" w:cs="Arial"/>
          <w:spacing w:val="160"/>
          <w:sz w:val="36"/>
          <w:szCs w:val="36"/>
          <w:lang w:eastAsia="en-US"/>
        </w:rPr>
        <w:t>РАСПОРЯЖЕНИЕ</w:t>
      </w:r>
    </w:p>
    <w:p w14:paraId="67A8F6E9" w14:textId="77777777" w:rsidR="00525137" w:rsidRDefault="00525137" w:rsidP="00525137">
      <w:pPr>
        <w:spacing w:before="160"/>
        <w:jc w:val="center"/>
        <w:rPr>
          <w:rFonts w:ascii="Arial Narrow" w:eastAsia="Calibri" w:hAnsi="Arial Narrow"/>
          <w:b/>
          <w:color w:val="000000"/>
          <w:sz w:val="32"/>
          <w:szCs w:val="32"/>
        </w:rPr>
      </w:pPr>
      <w:r>
        <w:rPr>
          <w:rFonts w:ascii="Arial Narrow" w:eastAsia="Calibri" w:hAnsi="Arial Narrow"/>
          <w:b/>
          <w:color w:val="000000"/>
          <w:sz w:val="32"/>
          <w:szCs w:val="32"/>
        </w:rPr>
        <w:t xml:space="preserve">ПРЕДСЕДАТЕЛЯ СОВЕТА ДЕПУТАТОВ </w:t>
      </w:r>
      <w:r>
        <w:rPr>
          <w:rFonts w:ascii="Arial Narrow" w:eastAsia="Calibri" w:hAnsi="Arial Narrow"/>
          <w:b/>
          <w:color w:val="000000"/>
          <w:sz w:val="32"/>
          <w:szCs w:val="32"/>
        </w:rPr>
        <w:br/>
        <w:t>АЛЕКСЕЕВСКОГО ГОРОДСКОГО ОКРУГА</w:t>
      </w:r>
    </w:p>
    <w:p w14:paraId="5815337E" w14:textId="77777777" w:rsidR="00525137" w:rsidRDefault="00525137" w:rsidP="00525137">
      <w:pPr>
        <w:tabs>
          <w:tab w:val="left" w:pos="0"/>
        </w:tabs>
        <w:spacing w:before="160" w:after="120"/>
        <w:jc w:val="center"/>
        <w:rPr>
          <w:rFonts w:ascii="Arial" w:eastAsia="Calibri" w:hAnsi="Arial" w:cs="Arial"/>
          <w:sz w:val="17"/>
          <w:szCs w:val="17"/>
          <w:lang w:eastAsia="en-US"/>
        </w:rPr>
      </w:pPr>
      <w:r>
        <w:rPr>
          <w:rFonts w:ascii="Arial" w:eastAsia="Calibri" w:hAnsi="Arial" w:cs="Arial"/>
          <w:sz w:val="17"/>
          <w:szCs w:val="17"/>
          <w:lang w:eastAsia="en-US"/>
        </w:rPr>
        <w:t>Алексеевка</w:t>
      </w:r>
    </w:p>
    <w:p w14:paraId="4065435D" w14:textId="77777777" w:rsidR="00934B9A" w:rsidRDefault="00934B9A" w:rsidP="00525137">
      <w:pPr>
        <w:tabs>
          <w:tab w:val="left" w:pos="0"/>
        </w:tabs>
        <w:spacing w:before="160" w:after="120"/>
        <w:jc w:val="center"/>
        <w:rPr>
          <w:rFonts w:ascii="Arial" w:eastAsia="Calibri" w:hAnsi="Arial" w:cs="Arial"/>
          <w:sz w:val="17"/>
          <w:szCs w:val="17"/>
          <w:lang w:eastAsia="en-US"/>
        </w:rPr>
      </w:pPr>
    </w:p>
    <w:p w14:paraId="07D6116B" w14:textId="77777777" w:rsidR="00525137" w:rsidRDefault="00447CFA" w:rsidP="00D603E1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01</w:t>
      </w:r>
      <w:r w:rsidR="0072466B" w:rsidRPr="003F0AB6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 xml:space="preserve"> августа</w:t>
      </w:r>
      <w:r w:rsidR="00572DA7" w:rsidRPr="003F0AB6">
        <w:rPr>
          <w:rFonts w:eastAsia="Calibri"/>
          <w:b/>
          <w:sz w:val="22"/>
          <w:szCs w:val="22"/>
        </w:rPr>
        <w:t xml:space="preserve"> </w:t>
      </w:r>
      <w:r w:rsidR="00B6230F" w:rsidRPr="003F0AB6">
        <w:rPr>
          <w:rFonts w:eastAsia="Calibri"/>
          <w:b/>
          <w:sz w:val="22"/>
          <w:szCs w:val="22"/>
        </w:rPr>
        <w:t>202</w:t>
      </w:r>
      <w:r w:rsidR="003F0AB6" w:rsidRPr="003F0AB6">
        <w:rPr>
          <w:rFonts w:eastAsia="Calibri"/>
          <w:b/>
          <w:sz w:val="22"/>
          <w:szCs w:val="22"/>
        </w:rPr>
        <w:t>4</w:t>
      </w:r>
      <w:r w:rsidR="00525137" w:rsidRPr="003F0AB6">
        <w:rPr>
          <w:rFonts w:eastAsia="Calibri"/>
          <w:b/>
          <w:sz w:val="22"/>
          <w:szCs w:val="22"/>
        </w:rPr>
        <w:t xml:space="preserve"> года</w:t>
      </w:r>
      <w:r w:rsidR="00525137" w:rsidRPr="003F0AB6">
        <w:rPr>
          <w:rFonts w:ascii="Arial" w:eastAsia="Calibri" w:hAnsi="Arial" w:cs="Arial"/>
          <w:b/>
          <w:sz w:val="22"/>
          <w:szCs w:val="22"/>
        </w:rPr>
        <w:tab/>
      </w:r>
      <w:r w:rsidR="00525137" w:rsidRPr="003F0AB6">
        <w:rPr>
          <w:rFonts w:ascii="Arial" w:eastAsia="Calibri" w:hAnsi="Arial" w:cs="Arial"/>
          <w:b/>
          <w:sz w:val="22"/>
          <w:szCs w:val="22"/>
        </w:rPr>
        <w:tab/>
      </w:r>
      <w:r w:rsidR="00525137" w:rsidRPr="003F0AB6">
        <w:rPr>
          <w:rFonts w:ascii="Arial" w:eastAsia="Calibri" w:hAnsi="Arial" w:cs="Arial"/>
          <w:b/>
          <w:sz w:val="22"/>
          <w:szCs w:val="22"/>
        </w:rPr>
        <w:tab/>
      </w:r>
      <w:r w:rsidR="004725AF">
        <w:rPr>
          <w:rFonts w:ascii="Arial" w:eastAsia="Calibri" w:hAnsi="Arial" w:cs="Arial"/>
          <w:b/>
          <w:sz w:val="22"/>
          <w:szCs w:val="22"/>
        </w:rPr>
        <w:tab/>
      </w:r>
      <w:r w:rsidR="00525137" w:rsidRPr="003F0AB6">
        <w:rPr>
          <w:rFonts w:ascii="Arial" w:eastAsia="Calibri" w:hAnsi="Arial" w:cs="Arial"/>
          <w:b/>
          <w:sz w:val="22"/>
          <w:szCs w:val="22"/>
        </w:rPr>
        <w:tab/>
        <w:t xml:space="preserve">                  </w:t>
      </w:r>
      <w:r w:rsidR="00B6230F" w:rsidRPr="003F0AB6">
        <w:rPr>
          <w:rFonts w:ascii="Arial" w:eastAsia="Calibri" w:hAnsi="Arial" w:cs="Arial"/>
          <w:b/>
          <w:sz w:val="22"/>
          <w:szCs w:val="22"/>
        </w:rPr>
        <w:t xml:space="preserve">                </w:t>
      </w:r>
      <w:r w:rsidR="00525137" w:rsidRPr="003F0AB6">
        <w:rPr>
          <w:rFonts w:ascii="Arial" w:eastAsia="Calibri" w:hAnsi="Arial" w:cs="Arial"/>
          <w:b/>
          <w:sz w:val="22"/>
          <w:szCs w:val="22"/>
        </w:rPr>
        <w:t xml:space="preserve">    </w:t>
      </w:r>
      <w:r w:rsidR="00A1504C" w:rsidRPr="003F0AB6">
        <w:rPr>
          <w:rFonts w:eastAsia="Calibri"/>
          <w:b/>
          <w:sz w:val="22"/>
          <w:szCs w:val="22"/>
        </w:rPr>
        <w:t>№</w:t>
      </w:r>
      <w:r>
        <w:rPr>
          <w:rFonts w:eastAsia="Calibri"/>
          <w:b/>
          <w:sz w:val="22"/>
          <w:szCs w:val="22"/>
        </w:rPr>
        <w:t>6</w:t>
      </w:r>
      <w:r w:rsidR="00797D22">
        <w:rPr>
          <w:rFonts w:eastAsia="Calibri"/>
          <w:b/>
          <w:sz w:val="22"/>
          <w:szCs w:val="22"/>
        </w:rPr>
        <w:t>1</w:t>
      </w:r>
      <w:r w:rsidR="00505DC9" w:rsidRPr="003F0AB6">
        <w:rPr>
          <w:rFonts w:eastAsia="Calibri"/>
          <w:b/>
          <w:sz w:val="22"/>
          <w:szCs w:val="22"/>
        </w:rPr>
        <w:t>-</w:t>
      </w:r>
      <w:r w:rsidR="00B6230F" w:rsidRPr="003F0AB6">
        <w:rPr>
          <w:rFonts w:eastAsia="Calibri"/>
          <w:b/>
          <w:sz w:val="22"/>
          <w:szCs w:val="22"/>
        </w:rPr>
        <w:t>р</w:t>
      </w:r>
    </w:p>
    <w:p w14:paraId="3A66E60D" w14:textId="77777777" w:rsidR="004A4A38" w:rsidRDefault="004A4A38" w:rsidP="00A36CC9">
      <w:pPr>
        <w:rPr>
          <w:sz w:val="16"/>
          <w:szCs w:val="16"/>
        </w:rPr>
      </w:pPr>
    </w:p>
    <w:p w14:paraId="189452B2" w14:textId="77777777" w:rsidR="00F8691F" w:rsidRPr="006C1725" w:rsidRDefault="00F8691F" w:rsidP="00A36CC9">
      <w:pPr>
        <w:rPr>
          <w:sz w:val="16"/>
          <w:szCs w:val="16"/>
        </w:rPr>
      </w:pPr>
    </w:p>
    <w:p w14:paraId="0D354591" w14:textId="77777777" w:rsidR="00B56C5E" w:rsidRPr="00B861F3" w:rsidRDefault="00B56C5E" w:rsidP="00A36CC9">
      <w:pPr>
        <w:rPr>
          <w:sz w:val="16"/>
          <w:szCs w:val="16"/>
        </w:rPr>
      </w:pPr>
    </w:p>
    <w:p w14:paraId="4FBA896B" w14:textId="77777777" w:rsidR="006E3D6F" w:rsidRPr="003F0AB6" w:rsidRDefault="00525137" w:rsidP="00A36CC9">
      <w:pPr>
        <w:jc w:val="center"/>
        <w:rPr>
          <w:b/>
        </w:rPr>
      </w:pPr>
      <w:r w:rsidRPr="003F0AB6">
        <w:rPr>
          <w:b/>
        </w:rPr>
        <w:t xml:space="preserve">О созыве </w:t>
      </w:r>
      <w:r w:rsidR="00934B9A">
        <w:rPr>
          <w:b/>
        </w:rPr>
        <w:t>три</w:t>
      </w:r>
      <w:r w:rsidR="00D350A6">
        <w:rPr>
          <w:b/>
        </w:rPr>
        <w:t>надцатого</w:t>
      </w:r>
      <w:r w:rsidR="00D75467">
        <w:rPr>
          <w:b/>
        </w:rPr>
        <w:t xml:space="preserve"> </w:t>
      </w:r>
      <w:r w:rsidR="003F0AB6" w:rsidRPr="003F0AB6">
        <w:rPr>
          <w:b/>
        </w:rPr>
        <w:t>очередного</w:t>
      </w:r>
      <w:r w:rsidR="00C07B20" w:rsidRPr="003F0AB6">
        <w:rPr>
          <w:b/>
        </w:rPr>
        <w:t xml:space="preserve"> </w:t>
      </w:r>
      <w:r w:rsidR="00540CFF" w:rsidRPr="003F0AB6">
        <w:rPr>
          <w:b/>
        </w:rPr>
        <w:t>з</w:t>
      </w:r>
      <w:r w:rsidRPr="003F0AB6">
        <w:rPr>
          <w:b/>
        </w:rPr>
        <w:t>аседания</w:t>
      </w:r>
      <w:r w:rsidR="00540CFF" w:rsidRPr="003F0AB6">
        <w:rPr>
          <w:b/>
        </w:rPr>
        <w:t xml:space="preserve"> </w:t>
      </w:r>
    </w:p>
    <w:p w14:paraId="42369B1F" w14:textId="77777777" w:rsidR="00525137" w:rsidRPr="003F0AB6" w:rsidRDefault="00525137" w:rsidP="006E3D6F">
      <w:pPr>
        <w:jc w:val="center"/>
        <w:rPr>
          <w:b/>
        </w:rPr>
      </w:pPr>
      <w:r w:rsidRPr="003F0AB6">
        <w:rPr>
          <w:b/>
        </w:rPr>
        <w:t>Совета депутатов</w:t>
      </w:r>
      <w:r w:rsidR="006E3D6F" w:rsidRPr="003F0AB6">
        <w:rPr>
          <w:b/>
        </w:rPr>
        <w:t xml:space="preserve"> </w:t>
      </w:r>
      <w:r w:rsidRPr="003F0AB6">
        <w:rPr>
          <w:b/>
        </w:rPr>
        <w:t>Алексеевского городского округа</w:t>
      </w:r>
    </w:p>
    <w:p w14:paraId="43E9D884" w14:textId="77777777" w:rsidR="00525137" w:rsidRPr="006C1725" w:rsidRDefault="00525137" w:rsidP="00525137">
      <w:pPr>
        <w:rPr>
          <w:sz w:val="16"/>
          <w:szCs w:val="16"/>
        </w:rPr>
      </w:pPr>
    </w:p>
    <w:p w14:paraId="7D241B23" w14:textId="77777777" w:rsidR="008B248E" w:rsidRDefault="00525137" w:rsidP="00C07B20">
      <w:pPr>
        <w:jc w:val="both"/>
      </w:pPr>
      <w:r w:rsidRPr="003F0AB6">
        <w:tab/>
      </w:r>
    </w:p>
    <w:p w14:paraId="6D321016" w14:textId="77777777" w:rsidR="00F8691F" w:rsidRPr="00B861F3" w:rsidRDefault="00F8691F" w:rsidP="00C07B20">
      <w:pPr>
        <w:jc w:val="both"/>
        <w:rPr>
          <w:sz w:val="16"/>
          <w:szCs w:val="16"/>
        </w:rPr>
      </w:pPr>
    </w:p>
    <w:p w14:paraId="34A01E4B" w14:textId="77777777" w:rsidR="00C07B20" w:rsidRPr="003F0AB6" w:rsidRDefault="00C07B20" w:rsidP="00C07B20">
      <w:pPr>
        <w:jc w:val="both"/>
      </w:pPr>
      <w:r w:rsidRPr="003F0AB6">
        <w:tab/>
        <w:t xml:space="preserve">В соответствии со ст. 32 Регламента Совета депутатов Алексеевского городского округа:  </w:t>
      </w:r>
    </w:p>
    <w:p w14:paraId="7DB6F849" w14:textId="77777777" w:rsidR="00C07B20" w:rsidRPr="003F0AB6" w:rsidRDefault="00C07B20" w:rsidP="00C07B20">
      <w:pPr>
        <w:jc w:val="both"/>
      </w:pPr>
      <w:r w:rsidRPr="003F0AB6">
        <w:t xml:space="preserve">          </w:t>
      </w:r>
      <w:r w:rsidRPr="003F0AB6">
        <w:rPr>
          <w:lang w:val="en-US"/>
        </w:rPr>
        <w:t>I</w:t>
      </w:r>
      <w:r w:rsidR="00792B08" w:rsidRPr="003F0AB6">
        <w:t xml:space="preserve">. Провести </w:t>
      </w:r>
      <w:r w:rsidR="00934B9A">
        <w:t>три</w:t>
      </w:r>
      <w:r w:rsidR="00D75467">
        <w:t>надцатое</w:t>
      </w:r>
      <w:r w:rsidR="003F0AB6" w:rsidRPr="003F0AB6">
        <w:t xml:space="preserve"> очередное</w:t>
      </w:r>
      <w:r w:rsidRPr="003F0AB6">
        <w:t xml:space="preserve"> заседание Совета депутатов А</w:t>
      </w:r>
      <w:r w:rsidR="00934B9A">
        <w:t xml:space="preserve">лексеевского городского округа </w:t>
      </w:r>
      <w:r w:rsidR="004725AF">
        <w:t>16</w:t>
      </w:r>
      <w:r w:rsidRPr="003F0AB6">
        <w:t xml:space="preserve"> </w:t>
      </w:r>
      <w:r w:rsidR="004725AF">
        <w:t>августа</w:t>
      </w:r>
      <w:r w:rsidR="00D75467">
        <w:t xml:space="preserve"> </w:t>
      </w:r>
      <w:r w:rsidRPr="003F0AB6">
        <w:t>202</w:t>
      </w:r>
      <w:r w:rsidR="00D75467">
        <w:t>4</w:t>
      </w:r>
      <w:r w:rsidRPr="003F0AB6">
        <w:t xml:space="preserve"> года в зале заседаний администрации Алексеевского городского округа. Начало в </w:t>
      </w:r>
      <w:r w:rsidR="00D350A6">
        <w:t>1</w:t>
      </w:r>
      <w:r w:rsidR="00934B9A">
        <w:t>0</w:t>
      </w:r>
      <w:r w:rsidR="00D75467">
        <w:t>-</w:t>
      </w:r>
      <w:r w:rsidR="00934B9A">
        <w:t>0</w:t>
      </w:r>
      <w:r w:rsidR="00D75467">
        <w:t>0</w:t>
      </w:r>
      <w:r w:rsidRPr="003F0AB6">
        <w:t xml:space="preserve"> часов</w:t>
      </w:r>
      <w:r w:rsidRPr="003F0AB6">
        <w:rPr>
          <w:color w:val="C0504D" w:themeColor="accent2"/>
        </w:rPr>
        <w:t xml:space="preserve">.  </w:t>
      </w:r>
    </w:p>
    <w:p w14:paraId="6F600EF0" w14:textId="77777777" w:rsidR="00C07B20" w:rsidRPr="003F0AB6" w:rsidRDefault="00C07B20" w:rsidP="00C07B20">
      <w:pPr>
        <w:jc w:val="both"/>
      </w:pPr>
      <w:r w:rsidRPr="003F0AB6">
        <w:tab/>
        <w:t>Внести на рассмотрение Совета депутатов Алексеевского городского округа следующие вопросы:</w:t>
      </w:r>
    </w:p>
    <w:p w14:paraId="532A084B" w14:textId="77777777" w:rsidR="00447CFA" w:rsidRDefault="00792B08" w:rsidP="00792B08">
      <w:pPr>
        <w:pStyle w:val="a9"/>
        <w:autoSpaceDE w:val="0"/>
        <w:autoSpaceDN w:val="0"/>
        <w:adjustRightInd w:val="0"/>
        <w:ind w:left="0"/>
        <w:jc w:val="both"/>
      </w:pPr>
      <w:r w:rsidRPr="003F0AB6">
        <w:t xml:space="preserve">         </w:t>
      </w:r>
      <w:r w:rsidRPr="000731E2">
        <w:t xml:space="preserve">1. </w:t>
      </w:r>
      <w:bookmarkStart w:id="0" w:name="_Hlk103693481"/>
      <w:r w:rsidR="00447CFA">
        <w:t>О внесении изменений и дополнений в Устав Алексеевского городского округа.</w:t>
      </w:r>
    </w:p>
    <w:p w14:paraId="0E8D0FDF" w14:textId="77777777" w:rsidR="003724E2" w:rsidRDefault="00447CFA" w:rsidP="00447CFA">
      <w:pPr>
        <w:pStyle w:val="a9"/>
        <w:autoSpaceDE w:val="0"/>
        <w:autoSpaceDN w:val="0"/>
        <w:adjustRightInd w:val="0"/>
        <w:ind w:left="0" w:firstLine="708"/>
        <w:jc w:val="both"/>
      </w:pPr>
      <w:r>
        <w:t>2.</w:t>
      </w:r>
      <w:r w:rsidR="00934B9A">
        <w:t>О передаче нежилого здания в безвозмездное пользование АММОО «СПК АТЛАНТ»</w:t>
      </w:r>
      <w:r w:rsidR="003724E2">
        <w:t>.</w:t>
      </w:r>
    </w:p>
    <w:p w14:paraId="54A6A3B2" w14:textId="77777777" w:rsidR="006B3B66" w:rsidRDefault="006B3B66" w:rsidP="006B3B66">
      <w:pPr>
        <w:tabs>
          <w:tab w:val="left" w:pos="3375"/>
        </w:tabs>
        <w:jc w:val="both"/>
      </w:pPr>
      <w:r w:rsidRPr="008B7057">
        <w:t xml:space="preserve">         </w:t>
      </w:r>
      <w:r w:rsidR="00447CFA">
        <w:t>3</w:t>
      </w:r>
      <w:r w:rsidRPr="008B7057">
        <w:t xml:space="preserve">.   </w:t>
      </w:r>
      <w:r w:rsidR="00934B9A">
        <w:t>О передаче нежилого помещения в безвозмездное пользование БРО КПРФ.</w:t>
      </w:r>
    </w:p>
    <w:p w14:paraId="17E2BAA9" w14:textId="77777777" w:rsidR="00B56C5E" w:rsidRDefault="00C75DD1" w:rsidP="00934B9A">
      <w:pPr>
        <w:jc w:val="both"/>
      </w:pPr>
      <w:r w:rsidRPr="00C75DD1">
        <w:tab/>
      </w:r>
      <w:r w:rsidR="00447CFA">
        <w:t>4</w:t>
      </w:r>
      <w:r w:rsidRPr="00C75DD1">
        <w:t xml:space="preserve">. </w:t>
      </w:r>
      <w:r w:rsidR="00934B9A">
        <w:t>О принятии в муниципальную собственность Алексеевского городского округа нежилого здания, расположенного по адресу: Белгородская область, г. Алексеевка, 176 км</w:t>
      </w:r>
      <w:r w:rsidR="00934B9A" w:rsidRPr="008B7057">
        <w:t>.</w:t>
      </w:r>
      <w:r w:rsidR="00934B9A">
        <w:t xml:space="preserve"> Автодороги Белгород-Павловск. </w:t>
      </w:r>
      <w:bookmarkEnd w:id="0"/>
    </w:p>
    <w:p w14:paraId="701F9472" w14:textId="77777777" w:rsidR="00D72F39" w:rsidRDefault="00D72F39" w:rsidP="00934B9A">
      <w:pPr>
        <w:jc w:val="both"/>
      </w:pPr>
      <w:r>
        <w:tab/>
      </w:r>
      <w:r w:rsidR="00447CFA">
        <w:t>5</w:t>
      </w:r>
      <w:r>
        <w:t>. О внесении изменений в решение Совета депутатов Алексеевского городского округа от 07 июня 2024 года №4 «Об утверждении Положения о старостах сельских населенных пунктов Алексеевского городского округа».</w:t>
      </w:r>
    </w:p>
    <w:p w14:paraId="068EDC51" w14:textId="77777777" w:rsidR="00934B9A" w:rsidRDefault="00934B9A" w:rsidP="00934B9A">
      <w:pPr>
        <w:jc w:val="both"/>
      </w:pPr>
      <w:r>
        <w:tab/>
      </w:r>
      <w:r w:rsidR="00447CFA">
        <w:t>6</w:t>
      </w:r>
      <w:r>
        <w:t>. О присвоении звания «Почетный гражданин Алексеевского городского округа».</w:t>
      </w:r>
    </w:p>
    <w:p w14:paraId="31A6CF7E" w14:textId="77777777" w:rsidR="00934B9A" w:rsidRDefault="00934B9A" w:rsidP="00934B9A">
      <w:pPr>
        <w:jc w:val="both"/>
      </w:pPr>
      <w:r>
        <w:tab/>
      </w:r>
      <w:r w:rsidR="00447CFA">
        <w:t>7</w:t>
      </w:r>
      <w:r>
        <w:t>. О награждении медалью «За заслуги перед Землей Алексеевской».</w:t>
      </w:r>
    </w:p>
    <w:p w14:paraId="6772D3DC" w14:textId="77777777" w:rsidR="004725AF" w:rsidRDefault="004725AF" w:rsidP="00934B9A">
      <w:pPr>
        <w:jc w:val="both"/>
      </w:pPr>
      <w:r>
        <w:tab/>
        <w:t>8. О назначении старост сельских населенных пунктов Алексеевского городского округа</w:t>
      </w:r>
    </w:p>
    <w:p w14:paraId="3B369CE0" w14:textId="77777777" w:rsidR="00C07B20" w:rsidRPr="003F0AB6" w:rsidRDefault="004725AF" w:rsidP="00B56C5E">
      <w:pPr>
        <w:autoSpaceDE w:val="0"/>
        <w:autoSpaceDN w:val="0"/>
        <w:adjustRightInd w:val="0"/>
        <w:ind w:firstLine="708"/>
        <w:jc w:val="both"/>
      </w:pPr>
      <w:r>
        <w:t>9</w:t>
      </w:r>
      <w:r w:rsidR="00F079FB">
        <w:t xml:space="preserve">. </w:t>
      </w:r>
      <w:r w:rsidR="00B56C5E">
        <w:t>Разное</w:t>
      </w:r>
      <w:r w:rsidR="00C07B20" w:rsidRPr="003F0AB6">
        <w:t>.</w:t>
      </w:r>
    </w:p>
    <w:p w14:paraId="392D242D" w14:textId="77777777" w:rsidR="00934B9A" w:rsidRDefault="00C07B20" w:rsidP="00934B9A">
      <w:pPr>
        <w:jc w:val="both"/>
      </w:pPr>
      <w:r w:rsidRPr="003F0AB6">
        <w:t xml:space="preserve">         </w:t>
      </w:r>
      <w:r w:rsidRPr="003F0AB6">
        <w:rPr>
          <w:lang w:val="en-US"/>
        </w:rPr>
        <w:t>II</w:t>
      </w:r>
      <w:r w:rsidRPr="003F0AB6">
        <w:t xml:space="preserve">. На </w:t>
      </w:r>
      <w:r w:rsidR="00934B9A">
        <w:t>три</w:t>
      </w:r>
      <w:r w:rsidR="00B56C5E">
        <w:t xml:space="preserve">надцатое </w:t>
      </w:r>
      <w:r w:rsidR="003F0AB6" w:rsidRPr="003F0AB6">
        <w:t>очередное</w:t>
      </w:r>
      <w:r w:rsidRPr="003F0AB6">
        <w:t xml:space="preserve"> заседание Совета депутатов Алексеевского городского округа пригласить </w:t>
      </w:r>
      <w:r w:rsidR="00934B9A">
        <w:t>главу</w:t>
      </w:r>
      <w:r w:rsidR="006B3B66" w:rsidRPr="008B7057">
        <w:t xml:space="preserve"> администрации Алексеевского городского </w:t>
      </w:r>
      <w:r w:rsidR="006B3B66" w:rsidRPr="008B7057">
        <w:lastRenderedPageBreak/>
        <w:t xml:space="preserve">округа, </w:t>
      </w:r>
      <w:r w:rsidR="00934B9A" w:rsidRPr="008B7057">
        <w:t>заместителей главы администрации Алексеевского городского округа,</w:t>
      </w:r>
      <w:r w:rsidR="00934B9A">
        <w:t xml:space="preserve"> председателей комитетов</w:t>
      </w:r>
      <w:r w:rsidR="00934B9A" w:rsidRPr="008B7057">
        <w:t xml:space="preserve"> </w:t>
      </w:r>
      <w:r w:rsidR="00934B9A" w:rsidRPr="0040102E">
        <w:t xml:space="preserve">и начальников управлений </w:t>
      </w:r>
      <w:r w:rsidR="00934B9A" w:rsidRPr="008B7057">
        <w:t xml:space="preserve">администрации Алексеевского городского округа, </w:t>
      </w:r>
      <w:r w:rsidR="00934B9A">
        <w:t xml:space="preserve">глав территориальных администраций, руководителей </w:t>
      </w:r>
      <w:r w:rsidR="00934B9A" w:rsidRPr="008B7057">
        <w:t xml:space="preserve">правоохранительных органов, представителей общественных организаций и </w:t>
      </w:r>
      <w:r w:rsidR="00934B9A" w:rsidRPr="008B7057">
        <w:rPr>
          <w:color w:val="000000" w:themeColor="text1"/>
        </w:rPr>
        <w:t xml:space="preserve">политических партий, </w:t>
      </w:r>
      <w:r w:rsidR="00934B9A" w:rsidRPr="008B7057">
        <w:t>средств массовой информации.</w:t>
      </w:r>
    </w:p>
    <w:p w14:paraId="13D1B448" w14:textId="77777777" w:rsidR="00C07B20" w:rsidRPr="003F0AB6" w:rsidRDefault="00934B9A" w:rsidP="00C07B20">
      <w:pPr>
        <w:jc w:val="both"/>
      </w:pPr>
      <w:r w:rsidRPr="008B7057">
        <w:t xml:space="preserve">  </w:t>
      </w:r>
      <w:r w:rsidR="00C07B20" w:rsidRPr="003F0AB6">
        <w:t xml:space="preserve">  </w:t>
      </w:r>
      <w:r w:rsidR="00C07B20" w:rsidRPr="003F0AB6">
        <w:tab/>
      </w:r>
      <w:r w:rsidR="00C07B20" w:rsidRPr="003F0AB6">
        <w:rPr>
          <w:lang w:val="en-US"/>
        </w:rPr>
        <w:t>III</w:t>
      </w:r>
      <w:r w:rsidR="00C07B20" w:rsidRPr="003F0AB6">
        <w:t>. Постоянным депутатским комиссиям Совета депутатов Алексеевского городского округа совместно с заинтересованными органами обеспечить своевременную подготовку и предварительное рассмотрение всех материалов по вопросам, вносимым на заседание.</w:t>
      </w:r>
    </w:p>
    <w:p w14:paraId="6EFDF124" w14:textId="77777777" w:rsidR="003F0AB6" w:rsidRPr="003F0AB6" w:rsidRDefault="003F0AB6" w:rsidP="00C07B20"/>
    <w:p w14:paraId="1F18DAC1" w14:textId="77777777" w:rsidR="002C3153" w:rsidRDefault="002C3153" w:rsidP="00C07B20">
      <w:pPr>
        <w:rPr>
          <w:b/>
        </w:rPr>
      </w:pPr>
    </w:p>
    <w:p w14:paraId="178CEE84" w14:textId="77777777" w:rsidR="00B56C5E" w:rsidRPr="003F0AB6" w:rsidRDefault="00B56C5E" w:rsidP="00C07B20">
      <w:pPr>
        <w:rPr>
          <w:b/>
        </w:rPr>
      </w:pPr>
    </w:p>
    <w:p w14:paraId="14A6ED9C" w14:textId="77777777" w:rsidR="003F0AB6" w:rsidRPr="003F0AB6" w:rsidRDefault="003F0AB6" w:rsidP="00525137">
      <w:pPr>
        <w:rPr>
          <w:b/>
        </w:rPr>
      </w:pPr>
      <w:r w:rsidRPr="003F0AB6">
        <w:rPr>
          <w:b/>
        </w:rPr>
        <w:t xml:space="preserve">  </w:t>
      </w:r>
      <w:r w:rsidR="00C07B20" w:rsidRPr="003F0AB6">
        <w:rPr>
          <w:b/>
        </w:rPr>
        <w:t xml:space="preserve">Председатель Совета депутатов </w:t>
      </w:r>
    </w:p>
    <w:p w14:paraId="62F6413A" w14:textId="77777777" w:rsidR="00E52471" w:rsidRPr="003F0AB6" w:rsidRDefault="00C07B20" w:rsidP="002C3153">
      <w:r w:rsidRPr="003F0AB6">
        <w:rPr>
          <w:b/>
        </w:rPr>
        <w:t xml:space="preserve">Алексеевского городского округа                                   </w:t>
      </w:r>
      <w:r w:rsidR="003F0AB6" w:rsidRPr="003F0AB6">
        <w:rPr>
          <w:b/>
        </w:rPr>
        <w:t xml:space="preserve">       А.С. Третьяков </w:t>
      </w:r>
      <w:r w:rsidR="00525137" w:rsidRPr="003F0AB6">
        <w:t xml:space="preserve">        </w:t>
      </w:r>
    </w:p>
    <w:sectPr w:rsidR="00E52471" w:rsidRPr="003F0AB6" w:rsidSect="008B248E">
      <w:headerReference w:type="default" r:id="rId8"/>
      <w:pgSz w:w="11906" w:h="16838"/>
      <w:pgMar w:top="993" w:right="70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A2EB" w14:textId="77777777" w:rsidR="008507C3" w:rsidRDefault="008507C3" w:rsidP="00525137">
      <w:r>
        <w:separator/>
      </w:r>
    </w:p>
  </w:endnote>
  <w:endnote w:type="continuationSeparator" w:id="0">
    <w:p w14:paraId="785CFFA3" w14:textId="77777777" w:rsidR="008507C3" w:rsidRDefault="008507C3" w:rsidP="0052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C3B0" w14:textId="77777777" w:rsidR="008507C3" w:rsidRDefault="008507C3" w:rsidP="00525137">
      <w:r>
        <w:separator/>
      </w:r>
    </w:p>
  </w:footnote>
  <w:footnote w:type="continuationSeparator" w:id="0">
    <w:p w14:paraId="654DB41C" w14:textId="77777777" w:rsidR="008507C3" w:rsidRDefault="008507C3" w:rsidP="0052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4539706"/>
      <w:docPartObj>
        <w:docPartGallery w:val="Page Numbers (Top of Page)"/>
        <w:docPartUnique/>
      </w:docPartObj>
    </w:sdtPr>
    <w:sdtEndPr/>
    <w:sdtContent>
      <w:p w14:paraId="6FF6ECF1" w14:textId="77777777" w:rsidR="00525137" w:rsidRDefault="005251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D22">
          <w:rPr>
            <w:noProof/>
          </w:rPr>
          <w:t>2</w:t>
        </w:r>
        <w:r>
          <w:fldChar w:fldCharType="end"/>
        </w:r>
      </w:p>
    </w:sdtContent>
  </w:sdt>
  <w:p w14:paraId="6EECDDB9" w14:textId="77777777" w:rsidR="00525137" w:rsidRDefault="005251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B79AC"/>
    <w:multiLevelType w:val="hybridMultilevel"/>
    <w:tmpl w:val="F93C0A76"/>
    <w:lvl w:ilvl="0" w:tplc="49ACBDE8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80"/>
    <w:rsid w:val="00050680"/>
    <w:rsid w:val="000731E2"/>
    <w:rsid w:val="00084B70"/>
    <w:rsid w:val="00090DCB"/>
    <w:rsid w:val="000B167B"/>
    <w:rsid w:val="001108A5"/>
    <w:rsid w:val="00174B78"/>
    <w:rsid w:val="001812F1"/>
    <w:rsid w:val="00183768"/>
    <w:rsid w:val="001B2C5C"/>
    <w:rsid w:val="001B45C1"/>
    <w:rsid w:val="00245365"/>
    <w:rsid w:val="00262985"/>
    <w:rsid w:val="002802AD"/>
    <w:rsid w:val="00295A79"/>
    <w:rsid w:val="002C3153"/>
    <w:rsid w:val="002F6780"/>
    <w:rsid w:val="002F7AF7"/>
    <w:rsid w:val="003724E2"/>
    <w:rsid w:val="00380807"/>
    <w:rsid w:val="0038680F"/>
    <w:rsid w:val="00396A21"/>
    <w:rsid w:val="003978C9"/>
    <w:rsid w:val="003F0AB6"/>
    <w:rsid w:val="004330B3"/>
    <w:rsid w:val="00442A1B"/>
    <w:rsid w:val="00447CFA"/>
    <w:rsid w:val="00462912"/>
    <w:rsid w:val="004725AF"/>
    <w:rsid w:val="00475210"/>
    <w:rsid w:val="004822B8"/>
    <w:rsid w:val="004A03C5"/>
    <w:rsid w:val="004A4A38"/>
    <w:rsid w:val="004C7907"/>
    <w:rsid w:val="004E28AE"/>
    <w:rsid w:val="004E7C3F"/>
    <w:rsid w:val="00505DC9"/>
    <w:rsid w:val="00525137"/>
    <w:rsid w:val="00540CFF"/>
    <w:rsid w:val="0057025D"/>
    <w:rsid w:val="00572DA7"/>
    <w:rsid w:val="005A79FC"/>
    <w:rsid w:val="005C3238"/>
    <w:rsid w:val="005E48B6"/>
    <w:rsid w:val="005E5670"/>
    <w:rsid w:val="005F754C"/>
    <w:rsid w:val="00615FB5"/>
    <w:rsid w:val="00620E26"/>
    <w:rsid w:val="00624384"/>
    <w:rsid w:val="0066538A"/>
    <w:rsid w:val="006675BE"/>
    <w:rsid w:val="00682809"/>
    <w:rsid w:val="00695F12"/>
    <w:rsid w:val="006B3B66"/>
    <w:rsid w:val="006C1725"/>
    <w:rsid w:val="006D2F27"/>
    <w:rsid w:val="006E3D6F"/>
    <w:rsid w:val="007044B4"/>
    <w:rsid w:val="0072466B"/>
    <w:rsid w:val="00747ED7"/>
    <w:rsid w:val="007535B5"/>
    <w:rsid w:val="00754BDC"/>
    <w:rsid w:val="00755CC8"/>
    <w:rsid w:val="00784183"/>
    <w:rsid w:val="00792B08"/>
    <w:rsid w:val="00797D22"/>
    <w:rsid w:val="007A58FC"/>
    <w:rsid w:val="007A5D26"/>
    <w:rsid w:val="007B3FD8"/>
    <w:rsid w:val="007D7C15"/>
    <w:rsid w:val="008507C3"/>
    <w:rsid w:val="00875F47"/>
    <w:rsid w:val="00896FEB"/>
    <w:rsid w:val="008B248E"/>
    <w:rsid w:val="008B4EE0"/>
    <w:rsid w:val="008D7E4C"/>
    <w:rsid w:val="00904B66"/>
    <w:rsid w:val="00934B9A"/>
    <w:rsid w:val="00993A45"/>
    <w:rsid w:val="00994BA2"/>
    <w:rsid w:val="009C16F7"/>
    <w:rsid w:val="009E0525"/>
    <w:rsid w:val="009E347C"/>
    <w:rsid w:val="00A112E8"/>
    <w:rsid w:val="00A1504C"/>
    <w:rsid w:val="00A150AE"/>
    <w:rsid w:val="00A160A7"/>
    <w:rsid w:val="00A16413"/>
    <w:rsid w:val="00A36CC9"/>
    <w:rsid w:val="00A416B5"/>
    <w:rsid w:val="00A424C2"/>
    <w:rsid w:val="00A86599"/>
    <w:rsid w:val="00AB4563"/>
    <w:rsid w:val="00AD240E"/>
    <w:rsid w:val="00AE17E3"/>
    <w:rsid w:val="00AF4309"/>
    <w:rsid w:val="00B17D28"/>
    <w:rsid w:val="00B5580A"/>
    <w:rsid w:val="00B56744"/>
    <w:rsid w:val="00B56C5E"/>
    <w:rsid w:val="00B602B1"/>
    <w:rsid w:val="00B611BB"/>
    <w:rsid w:val="00B6230F"/>
    <w:rsid w:val="00B656BF"/>
    <w:rsid w:val="00B762B6"/>
    <w:rsid w:val="00B861F3"/>
    <w:rsid w:val="00BA7D66"/>
    <w:rsid w:val="00C07B20"/>
    <w:rsid w:val="00C1158C"/>
    <w:rsid w:val="00C21109"/>
    <w:rsid w:val="00C37A6A"/>
    <w:rsid w:val="00C4560F"/>
    <w:rsid w:val="00C75DD1"/>
    <w:rsid w:val="00CE7C90"/>
    <w:rsid w:val="00D350A6"/>
    <w:rsid w:val="00D373F0"/>
    <w:rsid w:val="00D409BE"/>
    <w:rsid w:val="00D5557D"/>
    <w:rsid w:val="00D603E1"/>
    <w:rsid w:val="00D708C6"/>
    <w:rsid w:val="00D72F39"/>
    <w:rsid w:val="00D75467"/>
    <w:rsid w:val="00D847AB"/>
    <w:rsid w:val="00DA41D9"/>
    <w:rsid w:val="00DB60A7"/>
    <w:rsid w:val="00DD4B02"/>
    <w:rsid w:val="00E05280"/>
    <w:rsid w:val="00E5144A"/>
    <w:rsid w:val="00E52471"/>
    <w:rsid w:val="00E75907"/>
    <w:rsid w:val="00EB3A01"/>
    <w:rsid w:val="00EB5181"/>
    <w:rsid w:val="00EC1DE4"/>
    <w:rsid w:val="00F079FB"/>
    <w:rsid w:val="00F10707"/>
    <w:rsid w:val="00F14893"/>
    <w:rsid w:val="00F231D0"/>
    <w:rsid w:val="00F26506"/>
    <w:rsid w:val="00F267C0"/>
    <w:rsid w:val="00F55887"/>
    <w:rsid w:val="00F605EF"/>
    <w:rsid w:val="00F67A46"/>
    <w:rsid w:val="00F724F4"/>
    <w:rsid w:val="00F8691F"/>
    <w:rsid w:val="00FA292D"/>
    <w:rsid w:val="00FB01DC"/>
    <w:rsid w:val="00FB5A7D"/>
    <w:rsid w:val="00F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BCB5"/>
  <w15:docId w15:val="{2DBA6F12-B19C-4EF2-8495-C324E3BF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1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1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25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51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251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51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24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Алексеевского раойна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Ryabova (user_31)</dc:creator>
  <cp:lastModifiedBy>Ирина</cp:lastModifiedBy>
  <cp:revision>2</cp:revision>
  <cp:lastPrinted>2024-07-30T07:17:00Z</cp:lastPrinted>
  <dcterms:created xsi:type="dcterms:W3CDTF">2024-07-30T07:17:00Z</dcterms:created>
  <dcterms:modified xsi:type="dcterms:W3CDTF">2024-07-30T07:17:00Z</dcterms:modified>
</cp:coreProperties>
</file>