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4F" w:rsidRPr="00016E4F" w:rsidRDefault="00606536" w:rsidP="00606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6E4F">
        <w:rPr>
          <w:rFonts w:ascii="Times New Roman" w:hAnsi="Times New Roman" w:cs="Times New Roman"/>
          <w:b/>
          <w:sz w:val="28"/>
          <w:szCs w:val="28"/>
        </w:rPr>
        <w:t>Оповещение о</w:t>
      </w:r>
      <w:r w:rsidR="008C2A4F" w:rsidRPr="00016E4F">
        <w:rPr>
          <w:rFonts w:ascii="Times New Roman" w:hAnsi="Times New Roman" w:cs="Times New Roman"/>
          <w:b/>
          <w:sz w:val="28"/>
          <w:szCs w:val="28"/>
        </w:rPr>
        <w:t xml:space="preserve"> публичных слушани</w:t>
      </w:r>
      <w:r w:rsidRPr="00016E4F">
        <w:rPr>
          <w:rFonts w:ascii="Times New Roman" w:hAnsi="Times New Roman" w:cs="Times New Roman"/>
          <w:b/>
          <w:sz w:val="28"/>
          <w:szCs w:val="28"/>
        </w:rPr>
        <w:t>ях</w:t>
      </w:r>
    </w:p>
    <w:p w:rsidR="008C2A4F" w:rsidRPr="00557ACA" w:rsidRDefault="008C2A4F" w:rsidP="0052581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83">
        <w:rPr>
          <w:rFonts w:ascii="Times New Roman" w:hAnsi="Times New Roman" w:cs="Times New Roman"/>
          <w:sz w:val="27"/>
          <w:szCs w:val="27"/>
        </w:rPr>
        <w:t xml:space="preserve">1) </w:t>
      </w:r>
      <w:r w:rsidR="00016E4F" w:rsidRPr="003C2883">
        <w:rPr>
          <w:rFonts w:ascii="Times New Roman" w:hAnsi="Times New Roman" w:cs="Times New Roman"/>
          <w:sz w:val="27"/>
          <w:szCs w:val="27"/>
        </w:rPr>
        <w:t>П</w:t>
      </w:r>
      <w:r w:rsidR="00804757" w:rsidRPr="003C2883">
        <w:rPr>
          <w:rFonts w:ascii="Times New Roman" w:hAnsi="Times New Roman" w:cs="Times New Roman"/>
          <w:sz w:val="27"/>
          <w:szCs w:val="27"/>
        </w:rPr>
        <w:t xml:space="preserve">убличные слушания </w:t>
      </w:r>
      <w:r w:rsidR="008F7C50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утверждению 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документации</w:t>
      </w:r>
      <w:r w:rsidR="0059395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59395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межеванию территории </w:t>
      </w:r>
      <w:r w:rsidR="00557ACA" w:rsidRP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када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стровом квартале 31:22:230</w:t>
      </w:r>
      <w:r w:rsidR="00793A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C4A2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7ACA" w:rsidRP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границах </w:t>
      </w:r>
      <w:r w:rsid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Алексеевского городского округа Белгородской области</w:t>
      </w:r>
      <w:r w:rsidR="00804757" w:rsidRPr="003C2883">
        <w:rPr>
          <w:rFonts w:ascii="Times New Roman" w:hAnsi="Times New Roman" w:cs="Times New Roman"/>
          <w:sz w:val="27"/>
          <w:szCs w:val="27"/>
        </w:rPr>
        <w:t>.</w:t>
      </w:r>
      <w:r w:rsidRPr="003C2883">
        <w:rPr>
          <w:rFonts w:ascii="Times New Roman" w:hAnsi="Times New Roman" w:cs="Times New Roman"/>
          <w:sz w:val="27"/>
          <w:szCs w:val="27"/>
        </w:rPr>
        <w:t xml:space="preserve"> </w:t>
      </w:r>
      <w:r w:rsidR="0059395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межевания территории </w:t>
      </w:r>
      <w:r w:rsidR="005E1341" w:rsidRP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када</w:t>
      </w:r>
      <w:r w:rsidR="005E134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стровом квартале 31:22:230</w:t>
      </w:r>
      <w:r w:rsidR="00793A9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E1341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C4A2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E1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1341" w:rsidRPr="00557A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границах </w:t>
      </w:r>
      <w:r w:rsidR="005E134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Алексеевского городского округа Белгородской области</w:t>
      </w:r>
      <w:r w:rsidR="005E1341" w:rsidRPr="003C2883">
        <w:rPr>
          <w:rFonts w:ascii="Times New Roman" w:hAnsi="Times New Roman" w:cs="Times New Roman"/>
          <w:sz w:val="27"/>
          <w:szCs w:val="27"/>
        </w:rPr>
        <w:t xml:space="preserve"> </w:t>
      </w:r>
      <w:r w:rsidR="002D7633" w:rsidRPr="003C2883">
        <w:rPr>
          <w:rFonts w:ascii="Times New Roman" w:hAnsi="Times New Roman" w:cs="Times New Roman"/>
          <w:sz w:val="27"/>
          <w:szCs w:val="27"/>
        </w:rPr>
        <w:t>будет</w:t>
      </w:r>
      <w:r w:rsidR="00525816" w:rsidRPr="003C2883">
        <w:rPr>
          <w:rFonts w:ascii="Times New Roman" w:hAnsi="Times New Roman" w:cs="Times New Roman"/>
          <w:sz w:val="27"/>
          <w:szCs w:val="27"/>
        </w:rPr>
        <w:t xml:space="preserve"> размещен</w:t>
      </w:r>
      <w:r w:rsidR="00AD6E8A" w:rsidRPr="003C2883">
        <w:rPr>
          <w:rFonts w:ascii="Times New Roman" w:hAnsi="Times New Roman" w:cs="Times New Roman"/>
          <w:sz w:val="27"/>
          <w:szCs w:val="27"/>
        </w:rPr>
        <w:t xml:space="preserve"> на офици</w:t>
      </w:r>
      <w:r w:rsidR="002D7633" w:rsidRPr="003C2883">
        <w:rPr>
          <w:rFonts w:ascii="Times New Roman" w:hAnsi="Times New Roman" w:cs="Times New Roman"/>
          <w:sz w:val="27"/>
          <w:szCs w:val="27"/>
        </w:rPr>
        <w:t xml:space="preserve">альном сайте органов местного самоуправления </w:t>
      </w:r>
      <w:r w:rsidR="00525816" w:rsidRPr="003C2883">
        <w:rPr>
          <w:rFonts w:ascii="Times New Roman" w:hAnsi="Times New Roman" w:cs="Times New Roman"/>
          <w:sz w:val="27"/>
          <w:szCs w:val="27"/>
        </w:rPr>
        <w:t xml:space="preserve">Алексеевского городского округа </w:t>
      </w:r>
      <w:r w:rsidR="00D775A3" w:rsidRPr="00793A9D">
        <w:rPr>
          <w:rFonts w:ascii="Times New Roman" w:hAnsi="Times New Roman" w:cs="Times New Roman"/>
          <w:sz w:val="27"/>
          <w:szCs w:val="27"/>
        </w:rPr>
        <w:t>(</w:t>
      </w:r>
      <w:r w:rsidR="00793A9D" w:rsidRPr="00793A9D">
        <w:rPr>
          <w:rFonts w:ascii="Times New Roman" w:hAnsi="Times New Roman" w:cs="Times New Roman"/>
          <w:sz w:val="27"/>
          <w:szCs w:val="27"/>
        </w:rPr>
        <w:t>https://www.adm-alekseevka.ru/deyatelnost/gradostroitelstvo/planirovka-territorij/</w:t>
      </w:r>
      <w:r w:rsidR="00D775A3" w:rsidRPr="00793A9D">
        <w:rPr>
          <w:rFonts w:ascii="Times New Roman" w:hAnsi="Times New Roman" w:cs="Times New Roman"/>
          <w:sz w:val="27"/>
          <w:szCs w:val="27"/>
        </w:rPr>
        <w:t>)</w:t>
      </w:r>
      <w:r w:rsidR="00064D48" w:rsidRPr="00793A9D">
        <w:rPr>
          <w:rFonts w:ascii="Times New Roman" w:hAnsi="Times New Roman" w:cs="Times New Roman"/>
          <w:sz w:val="27"/>
          <w:szCs w:val="27"/>
        </w:rPr>
        <w:t>.</w:t>
      </w:r>
      <w:r w:rsidR="00064D48" w:rsidRPr="0079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4F" w:rsidRPr="003C2883" w:rsidRDefault="008C2A4F" w:rsidP="003D46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83">
        <w:rPr>
          <w:rFonts w:ascii="Times New Roman" w:hAnsi="Times New Roman" w:cs="Times New Roman"/>
          <w:sz w:val="27"/>
          <w:szCs w:val="27"/>
        </w:rPr>
        <w:t xml:space="preserve">2) </w:t>
      </w:r>
      <w:r w:rsidR="00064D4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убличные слушания будут проводиться в помещении управления архитектуры администрации Алексеевского городского </w:t>
      </w:r>
      <w:r w:rsidR="00C12C8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округа                                </w:t>
      </w:r>
      <w:r w:rsidR="00064D4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(г.</w:t>
      </w:r>
      <w:r w:rsidR="00C12C8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Алексеевка, ул. Победы, д.67</w:t>
      </w:r>
      <w:r w:rsidR="00C12C8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этаж) </w:t>
      </w:r>
      <w:r w:rsidR="003B134E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9F427C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395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ию</w:t>
      </w:r>
      <w:r w:rsidR="003B134E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59395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 года в </w:t>
      </w:r>
      <w:r w:rsidR="00525816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="004C42E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27A6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0 минут.</w:t>
      </w:r>
      <w:r w:rsidR="00CA4C2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8214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желающие принять участие в публичных слушаниях, уведомляют об этом рабочую группу не позднее, чем за 5 дней до даты их проведения.</w:t>
      </w:r>
      <w:r w:rsidR="00CA4C2D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2A4F" w:rsidRPr="003C2883" w:rsidRDefault="008C2A4F" w:rsidP="003D467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2883">
        <w:rPr>
          <w:rFonts w:ascii="Times New Roman" w:hAnsi="Times New Roman" w:cs="Times New Roman"/>
          <w:sz w:val="27"/>
          <w:szCs w:val="27"/>
        </w:rPr>
        <w:t xml:space="preserve">3) </w:t>
      </w:r>
      <w:r w:rsidR="00064D48" w:rsidRPr="003C2883">
        <w:rPr>
          <w:rFonts w:ascii="Times New Roman" w:hAnsi="Times New Roman" w:cs="Times New Roman"/>
          <w:sz w:val="27"/>
          <w:szCs w:val="27"/>
        </w:rPr>
        <w:t>Э</w:t>
      </w:r>
      <w:r w:rsidRPr="003C2883">
        <w:rPr>
          <w:rFonts w:ascii="Times New Roman" w:hAnsi="Times New Roman" w:cs="Times New Roman"/>
          <w:sz w:val="27"/>
          <w:szCs w:val="27"/>
        </w:rPr>
        <w:t>кспозици</w:t>
      </w:r>
      <w:r w:rsidR="00A27A6B" w:rsidRPr="003C2883">
        <w:rPr>
          <w:rFonts w:ascii="Times New Roman" w:hAnsi="Times New Roman" w:cs="Times New Roman"/>
          <w:sz w:val="27"/>
          <w:szCs w:val="27"/>
        </w:rPr>
        <w:t>я по</w:t>
      </w:r>
      <w:r w:rsidRPr="003C2883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A27A6B" w:rsidRPr="003C2883">
        <w:rPr>
          <w:rFonts w:ascii="Times New Roman" w:hAnsi="Times New Roman" w:cs="Times New Roman"/>
          <w:sz w:val="27"/>
          <w:szCs w:val="27"/>
        </w:rPr>
        <w:t>у</w:t>
      </w:r>
      <w:r w:rsidRPr="003C2883">
        <w:rPr>
          <w:rFonts w:ascii="Times New Roman" w:hAnsi="Times New Roman" w:cs="Times New Roman"/>
          <w:sz w:val="27"/>
          <w:szCs w:val="27"/>
        </w:rPr>
        <w:t>, подлежаще</w:t>
      </w:r>
      <w:r w:rsidR="00A27A6B" w:rsidRPr="003C2883">
        <w:rPr>
          <w:rFonts w:ascii="Times New Roman" w:hAnsi="Times New Roman" w:cs="Times New Roman"/>
          <w:sz w:val="27"/>
          <w:szCs w:val="27"/>
        </w:rPr>
        <w:t>му</w:t>
      </w:r>
      <w:r w:rsidRPr="003C2883">
        <w:rPr>
          <w:rFonts w:ascii="Times New Roman" w:hAnsi="Times New Roman" w:cs="Times New Roman"/>
          <w:sz w:val="27"/>
          <w:szCs w:val="27"/>
        </w:rPr>
        <w:t xml:space="preserve"> рассмотрению на публичных слушаниях,</w:t>
      </w:r>
      <w:r w:rsidR="00341C24" w:rsidRPr="003C2883">
        <w:rPr>
          <w:rFonts w:ascii="Times New Roman" w:hAnsi="Times New Roman" w:cs="Times New Roman"/>
          <w:sz w:val="27"/>
          <w:szCs w:val="27"/>
        </w:rPr>
        <w:t xml:space="preserve"> </w:t>
      </w:r>
      <w:r w:rsidR="00064D48" w:rsidRPr="003C2883">
        <w:rPr>
          <w:rFonts w:ascii="Times New Roman" w:hAnsi="Times New Roman" w:cs="Times New Roman"/>
          <w:sz w:val="27"/>
          <w:szCs w:val="27"/>
        </w:rPr>
        <w:t xml:space="preserve">будет </w:t>
      </w:r>
      <w:r w:rsidR="00775347">
        <w:rPr>
          <w:rFonts w:ascii="Times New Roman" w:hAnsi="Times New Roman" w:cs="Times New Roman"/>
          <w:sz w:val="27"/>
          <w:szCs w:val="27"/>
        </w:rPr>
        <w:t>размещена</w:t>
      </w:r>
      <w:r w:rsidR="00341C24" w:rsidRPr="003C2883">
        <w:rPr>
          <w:rFonts w:ascii="Times New Roman" w:hAnsi="Times New Roman" w:cs="Times New Roman"/>
          <w:sz w:val="27"/>
          <w:szCs w:val="27"/>
        </w:rPr>
        <w:t xml:space="preserve"> 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помещении управления архитектуры администрации Алексеевского городского округа (г. Алексеевка, ул. Победы, д.67</w:t>
      </w:r>
      <w:r w:rsidR="00064D4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этаж) и доступна с </w:t>
      </w:r>
      <w:r w:rsidR="007753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09</w:t>
      </w:r>
      <w:r w:rsidR="00387F4B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5347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3C2883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77534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C2883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ию</w:t>
      </w:r>
      <w:r w:rsidR="00775347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3C2883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рабочие дни с 9:00 до 1</w:t>
      </w:r>
      <w:r w:rsidR="0077534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41C24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:00</w:t>
      </w:r>
      <w:r w:rsidR="000A299C" w:rsidRPr="003C2883">
        <w:rPr>
          <w:rFonts w:ascii="Times New Roman" w:hAnsi="Times New Roman" w:cs="Times New Roman"/>
          <w:sz w:val="27"/>
          <w:szCs w:val="27"/>
        </w:rPr>
        <w:t>.</w:t>
      </w:r>
    </w:p>
    <w:p w:rsidR="003D4678" w:rsidRDefault="008C2A4F" w:rsidP="003C28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2883">
        <w:rPr>
          <w:rFonts w:ascii="Times New Roman" w:hAnsi="Times New Roman" w:cs="Times New Roman"/>
          <w:sz w:val="27"/>
          <w:szCs w:val="27"/>
        </w:rPr>
        <w:t xml:space="preserve">4) </w:t>
      </w:r>
      <w:r w:rsidR="00AD6E8A" w:rsidRPr="003C2883">
        <w:rPr>
          <w:rFonts w:ascii="Times New Roman" w:hAnsi="Times New Roman" w:cs="Times New Roman"/>
          <w:sz w:val="27"/>
          <w:szCs w:val="27"/>
        </w:rPr>
        <w:t>Письменные обращения (предложения, замечания) правообладателей смежных земельных участков, а также уведомления об  участии в публичных слушаниях</w:t>
      </w:r>
      <w:r w:rsidR="00AD6E8A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принимаются </w:t>
      </w:r>
      <w:r w:rsidR="00231690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3D596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 июня</w:t>
      </w:r>
      <w:r w:rsidR="00231690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3D596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 w:rsidR="003C2883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D5962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="00231690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E8A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месте проведения публичных слушаний в рабочие дни с 9:00 до 12:00.</w:t>
      </w:r>
      <w:r w:rsidR="009A305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9A305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A3058" w:rsidRPr="003C28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2883" w:rsidRDefault="003C2883" w:rsidP="003C28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7A7B23" w:rsidTr="00CB3AC4">
        <w:trPr>
          <w:trHeight w:val="1092"/>
        </w:trPr>
        <w:tc>
          <w:tcPr>
            <w:tcW w:w="4644" w:type="dxa"/>
          </w:tcPr>
          <w:p w:rsidR="007A7B23" w:rsidRPr="003C2883" w:rsidRDefault="007A7B23" w:rsidP="00CB3AC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C288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Председатель комиссии</w:t>
            </w:r>
          </w:p>
          <w:p w:rsidR="007A7B23" w:rsidRPr="003C2883" w:rsidRDefault="007A7B23" w:rsidP="00CB3AC4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C288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землепользованию и застройке</w:t>
            </w:r>
          </w:p>
          <w:p w:rsidR="007A7B23" w:rsidRPr="007A7B23" w:rsidRDefault="007A7B23" w:rsidP="00CB3AC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C288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Алексеевского городского округа</w:t>
            </w:r>
          </w:p>
        </w:tc>
        <w:tc>
          <w:tcPr>
            <w:tcW w:w="5211" w:type="dxa"/>
          </w:tcPr>
          <w:p w:rsidR="007A7B23" w:rsidRDefault="007A7B23" w:rsidP="007A7B23">
            <w:pPr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7A7B23" w:rsidRDefault="007A7B23" w:rsidP="007A7B23">
            <w:pPr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7A7B23" w:rsidRDefault="007A7B23" w:rsidP="007A7B23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C288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Ю.Е. Дейнега</w:t>
            </w:r>
          </w:p>
        </w:tc>
      </w:tr>
    </w:tbl>
    <w:p w:rsidR="007A7B23" w:rsidRPr="003C2883" w:rsidRDefault="007A7B23" w:rsidP="003C288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7A7B23" w:rsidRPr="003C2883" w:rsidSect="00C12C84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64"/>
    <w:rsid w:val="00016E4F"/>
    <w:rsid w:val="00064D48"/>
    <w:rsid w:val="000A299C"/>
    <w:rsid w:val="00231690"/>
    <w:rsid w:val="00292C64"/>
    <w:rsid w:val="002D7633"/>
    <w:rsid w:val="00311E74"/>
    <w:rsid w:val="00341C24"/>
    <w:rsid w:val="00387F4B"/>
    <w:rsid w:val="003B134E"/>
    <w:rsid w:val="003C2883"/>
    <w:rsid w:val="003D4678"/>
    <w:rsid w:val="003D5962"/>
    <w:rsid w:val="00472321"/>
    <w:rsid w:val="004A54B2"/>
    <w:rsid w:val="004C42E0"/>
    <w:rsid w:val="004F2546"/>
    <w:rsid w:val="00525816"/>
    <w:rsid w:val="00557ACA"/>
    <w:rsid w:val="0059395D"/>
    <w:rsid w:val="005E1341"/>
    <w:rsid w:val="00606536"/>
    <w:rsid w:val="006230B6"/>
    <w:rsid w:val="00677E6F"/>
    <w:rsid w:val="00775347"/>
    <w:rsid w:val="0078214B"/>
    <w:rsid w:val="00793A9D"/>
    <w:rsid w:val="007A7B23"/>
    <w:rsid w:val="00804757"/>
    <w:rsid w:val="0083082B"/>
    <w:rsid w:val="008C2A4F"/>
    <w:rsid w:val="008F7C50"/>
    <w:rsid w:val="009A3058"/>
    <w:rsid w:val="009F427C"/>
    <w:rsid w:val="00A27A6B"/>
    <w:rsid w:val="00AB131E"/>
    <w:rsid w:val="00AD6E8A"/>
    <w:rsid w:val="00AE75F6"/>
    <w:rsid w:val="00B93B56"/>
    <w:rsid w:val="00C12C84"/>
    <w:rsid w:val="00C90FA5"/>
    <w:rsid w:val="00CA4C2D"/>
    <w:rsid w:val="00CB3AC4"/>
    <w:rsid w:val="00D775A3"/>
    <w:rsid w:val="00EC4A2B"/>
    <w:rsid w:val="00F92EF1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D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D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2020-06-08T10:28:00Z</cp:lastPrinted>
  <dcterms:created xsi:type="dcterms:W3CDTF">2020-06-08T10:29:00Z</dcterms:created>
  <dcterms:modified xsi:type="dcterms:W3CDTF">2020-06-08T10:29:00Z</dcterms:modified>
</cp:coreProperties>
</file>