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DB45" w14:textId="77777777" w:rsidR="005E437D" w:rsidRPr="00F7789F" w:rsidRDefault="005E437D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земского собрания Большовского</w:t>
      </w:r>
    </w:p>
    <w:p w14:paraId="610BB304" w14:textId="77777777" w:rsidR="005E437D" w:rsidRPr="00F7789F" w:rsidRDefault="005E437D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от </w:t>
      </w:r>
      <w:r w:rsidRPr="00F7789F">
        <w:rPr>
          <w:rFonts w:ascii="Times New Roman" w:hAnsi="Times New Roman" w:cs="Times New Roman"/>
          <w:b/>
          <w:sz w:val="24"/>
          <w:szCs w:val="24"/>
        </w:rPr>
        <w:t xml:space="preserve">17 ноября 2014 года № 81 «Об установлении </w:t>
      </w:r>
    </w:p>
    <w:p w14:paraId="18DF8F33" w14:textId="77777777" w:rsidR="005E437D" w:rsidRPr="00F7789F" w:rsidRDefault="005E437D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sz w:val="24"/>
          <w:szCs w:val="24"/>
        </w:rPr>
        <w:t xml:space="preserve">земельного налога на территории </w:t>
      </w:r>
      <w:r w:rsidRPr="00F7789F">
        <w:rPr>
          <w:rFonts w:ascii="Times New Roman" w:hAnsi="Times New Roman" w:cs="Times New Roman"/>
          <w:b/>
          <w:bCs/>
          <w:sz w:val="24"/>
          <w:szCs w:val="24"/>
        </w:rPr>
        <w:t>Большовского сельского поселения»</w:t>
      </w:r>
    </w:p>
    <w:p w14:paraId="53855CD6" w14:textId="77777777" w:rsidR="00634701" w:rsidRPr="00F7789F" w:rsidRDefault="005E437D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>Решение от 31.07.2023г. № 217</w:t>
      </w:r>
    </w:p>
    <w:p w14:paraId="3E475842" w14:textId="77777777" w:rsidR="00634701" w:rsidRPr="00F7789F" w:rsidRDefault="00634701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 xml:space="preserve">земского собрания Большовского сельского поселения </w:t>
      </w:r>
    </w:p>
    <w:p w14:paraId="52119FA3" w14:textId="77777777" w:rsidR="005E437D" w:rsidRPr="00F7789F" w:rsidRDefault="005E437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В соответствии со статьей 387 Налогового Кодекса Российской Федерации, на основании письма Губернатора Белгородской области от 06.06.2023 г. №</w:t>
      </w:r>
      <w:r w:rsidR="00B83C20" w:rsidRPr="00F7789F">
        <w:rPr>
          <w:rFonts w:ascii="Times New Roman" w:hAnsi="Times New Roman" w:cs="Times New Roman"/>
          <w:sz w:val="24"/>
          <w:szCs w:val="24"/>
        </w:rPr>
        <w:t xml:space="preserve"> </w:t>
      </w:r>
      <w:r w:rsidRPr="00F7789F">
        <w:rPr>
          <w:rFonts w:ascii="Times New Roman" w:hAnsi="Times New Roman" w:cs="Times New Roman"/>
          <w:sz w:val="24"/>
          <w:szCs w:val="24"/>
        </w:rPr>
        <w:t xml:space="preserve">1/24-7401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исх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«О мерах поддержки», в целях социальной поддержки физических лиц, в том числе индивидуальных предпринимател</w:t>
      </w:r>
      <w:r w:rsidR="00773F56" w:rsidRPr="00F7789F">
        <w:rPr>
          <w:rFonts w:ascii="Times New Roman" w:hAnsi="Times New Roman" w:cs="Times New Roman"/>
          <w:sz w:val="24"/>
          <w:szCs w:val="24"/>
        </w:rPr>
        <w:t>ей, земское собрание Большовского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решило:</w:t>
      </w:r>
    </w:p>
    <w:p w14:paraId="09260AE2" w14:textId="77777777" w:rsidR="005E437D" w:rsidRPr="00F7789F" w:rsidRDefault="005E437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1. Внести в решение земского собрания </w:t>
      </w:r>
      <w:r w:rsidRPr="00F7789F">
        <w:rPr>
          <w:rFonts w:ascii="Times New Roman" w:hAnsi="Times New Roman" w:cs="Times New Roman"/>
          <w:bCs/>
          <w:sz w:val="24"/>
          <w:szCs w:val="24"/>
        </w:rPr>
        <w:t>Большовского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от 17 ноября 2014 года № 81 «Об установлении земельного налога на территории </w:t>
      </w:r>
      <w:r w:rsidRPr="00F7789F">
        <w:rPr>
          <w:rFonts w:ascii="Times New Roman" w:hAnsi="Times New Roman" w:cs="Times New Roman"/>
          <w:bCs/>
          <w:sz w:val="24"/>
          <w:szCs w:val="24"/>
        </w:rPr>
        <w:t>Большовского сельского поселения»</w:t>
      </w:r>
      <w:r w:rsidR="00773F56" w:rsidRPr="00F7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789F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14:paraId="137C2B57" w14:textId="77777777" w:rsidR="005E437D" w:rsidRPr="00F7789F" w:rsidRDefault="005E437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1.1. Дополнить решение пунктом 4.1 следующего содержания:</w:t>
      </w:r>
    </w:p>
    <w:p w14:paraId="1D9754AA" w14:textId="77777777" w:rsidR="005E437D" w:rsidRPr="00F7789F" w:rsidRDefault="005E437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«4.1. Предоставить налоговую льготу в виде освобождения от уплаты земельного налога за налоговые периоды 2022 и 2023 годов:</w:t>
      </w:r>
    </w:p>
    <w:p w14:paraId="5197D01A" w14:textId="77777777" w:rsidR="005E437D" w:rsidRPr="00F7789F" w:rsidRDefault="005E437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указанных объектов налогоплательщиком;</w:t>
      </w:r>
    </w:p>
    <w:p w14:paraId="48176730" w14:textId="77777777" w:rsidR="005E437D" w:rsidRPr="00F7789F" w:rsidRDefault="005E437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- налогоплательщикам в отношении земельных участков, на которых расположены объекты недвижимого имущества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расположенных на территории, находящейся в зоне риска обстрелов со стороны вооруженных формирований Украины, совершением террористических актов: 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Федерации; объекты налогообложения, кадастровая стоимость каждого из которых превышает 300 миллионов рублей; прочие объекты недвижимости нежилого назначения, на период с даты прекращения использования до даты возобновления использования указанных объектов налогоплательщиком.</w:t>
      </w:r>
    </w:p>
    <w:p w14:paraId="44DE6BF0" w14:textId="77777777" w:rsidR="005E437D" w:rsidRPr="00F7789F" w:rsidRDefault="005E437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Перечень земельных участков, к которым применяется налоговая льгота, установленная пунктом 4.1 решения, с указанием периода ее применения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 2022 года – в течение 10 дней календарных дней с даты вступления в силу настоящего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решения,за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налоговый период 2023 года – не позднее 1 февраля 2024 года.»</w:t>
      </w:r>
    </w:p>
    <w:p w14:paraId="23DFA550" w14:textId="77777777" w:rsidR="005E437D" w:rsidRPr="00F7789F" w:rsidRDefault="005E437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2. Главе </w:t>
      </w:r>
      <w:r w:rsidRPr="00F7789F">
        <w:rPr>
          <w:rFonts w:ascii="Times New Roman" w:hAnsi="Times New Roman" w:cs="Times New Roman"/>
          <w:bCs/>
          <w:sz w:val="24"/>
          <w:szCs w:val="24"/>
        </w:rPr>
        <w:t xml:space="preserve">Большовского </w:t>
      </w:r>
      <w:r w:rsidRPr="00F7789F">
        <w:rPr>
          <w:rFonts w:ascii="Times New Roman" w:hAnsi="Times New Roman" w:cs="Times New Roman"/>
          <w:sz w:val="24"/>
          <w:szCs w:val="24"/>
        </w:rPr>
        <w:t>сельского поселения (</w:t>
      </w:r>
      <w:r w:rsidRPr="00F7789F">
        <w:rPr>
          <w:rFonts w:ascii="Times New Roman" w:hAnsi="Times New Roman" w:cs="Times New Roman"/>
          <w:bCs/>
          <w:sz w:val="24"/>
          <w:szCs w:val="24"/>
          <w:u w:val="single"/>
        </w:rPr>
        <w:t>Жукова Е.Л.)</w:t>
      </w:r>
      <w:r w:rsidR="00B83C20" w:rsidRPr="00F7789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F7789F">
        <w:rPr>
          <w:rFonts w:ascii="Times New Roman" w:hAnsi="Times New Roman" w:cs="Times New Roman"/>
          <w:sz w:val="24"/>
          <w:szCs w:val="24"/>
        </w:rPr>
        <w:t>опубликовать данное решение в межрайонной газете «Заря» и обнародовать путём вывешивания в общедоступных местах</w:t>
      </w:r>
      <w:r w:rsidR="00115E5B" w:rsidRPr="00F7789F">
        <w:rPr>
          <w:rFonts w:ascii="Times New Roman" w:hAnsi="Times New Roman" w:cs="Times New Roman"/>
          <w:sz w:val="24"/>
          <w:szCs w:val="24"/>
        </w:rPr>
        <w:t>:</w:t>
      </w:r>
      <w:r w:rsidR="00B83C20" w:rsidRPr="00F77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89F">
        <w:rPr>
          <w:rFonts w:ascii="Times New Roman" w:eastAsia="Calibri" w:hAnsi="Times New Roman" w:cs="Times New Roman"/>
          <w:sz w:val="24"/>
          <w:szCs w:val="24"/>
        </w:rPr>
        <w:t>Большовская</w:t>
      </w:r>
      <w:proofErr w:type="spellEnd"/>
      <w:r w:rsidRPr="00F7789F">
        <w:rPr>
          <w:rFonts w:ascii="Times New Roman" w:eastAsia="Calibri" w:hAnsi="Times New Roman" w:cs="Times New Roman"/>
          <w:sz w:val="24"/>
          <w:szCs w:val="24"/>
        </w:rPr>
        <w:t xml:space="preserve"> ООШ, </w:t>
      </w:r>
      <w:proofErr w:type="spellStart"/>
      <w:r w:rsidRPr="00F7789F">
        <w:rPr>
          <w:rFonts w:ascii="Times New Roman" w:eastAsia="Calibri" w:hAnsi="Times New Roman" w:cs="Times New Roman"/>
          <w:sz w:val="24"/>
          <w:szCs w:val="24"/>
        </w:rPr>
        <w:t>Большовский</w:t>
      </w:r>
      <w:proofErr w:type="spellEnd"/>
      <w:r w:rsidRPr="00F7789F">
        <w:rPr>
          <w:rFonts w:ascii="Times New Roman" w:eastAsia="Calibri" w:hAnsi="Times New Roman" w:cs="Times New Roman"/>
          <w:sz w:val="24"/>
          <w:szCs w:val="24"/>
        </w:rPr>
        <w:t xml:space="preserve"> Дом культуры, </w:t>
      </w:r>
      <w:proofErr w:type="spellStart"/>
      <w:r w:rsidRPr="00F7789F">
        <w:rPr>
          <w:rFonts w:ascii="Times New Roman" w:eastAsia="Calibri" w:hAnsi="Times New Roman" w:cs="Times New Roman"/>
          <w:sz w:val="24"/>
          <w:szCs w:val="24"/>
        </w:rPr>
        <w:t>Большовская</w:t>
      </w:r>
      <w:proofErr w:type="spellEnd"/>
      <w:r w:rsidRPr="00F7789F">
        <w:rPr>
          <w:rFonts w:ascii="Times New Roman" w:eastAsia="Calibri" w:hAnsi="Times New Roman" w:cs="Times New Roman"/>
          <w:sz w:val="24"/>
          <w:szCs w:val="24"/>
        </w:rPr>
        <w:t xml:space="preserve"> сельская библиотека, </w:t>
      </w:r>
      <w:proofErr w:type="spellStart"/>
      <w:proofErr w:type="gramStart"/>
      <w:r w:rsidRPr="00F7789F">
        <w:rPr>
          <w:rFonts w:ascii="Times New Roman" w:eastAsia="Calibri" w:hAnsi="Times New Roman" w:cs="Times New Roman"/>
          <w:sz w:val="24"/>
          <w:szCs w:val="24"/>
        </w:rPr>
        <w:t>Староредкодубовский</w:t>
      </w:r>
      <w:proofErr w:type="spellEnd"/>
      <w:r w:rsidRPr="00F7789F">
        <w:rPr>
          <w:rFonts w:ascii="Times New Roman" w:eastAsia="Calibri" w:hAnsi="Times New Roman" w:cs="Times New Roman"/>
          <w:sz w:val="24"/>
          <w:szCs w:val="24"/>
        </w:rPr>
        <w:t xml:space="preserve">  сельский</w:t>
      </w:r>
      <w:proofErr w:type="gramEnd"/>
      <w:r w:rsidRPr="00F7789F">
        <w:rPr>
          <w:rFonts w:ascii="Times New Roman" w:eastAsia="Calibri" w:hAnsi="Times New Roman" w:cs="Times New Roman"/>
          <w:sz w:val="24"/>
          <w:szCs w:val="24"/>
        </w:rPr>
        <w:t xml:space="preserve"> клуб, администрация Большовского сельского поселения и разместить на официальном сайте администрации Большовского сельского поселения в сети «Интернет»</w:t>
      </w:r>
      <w:r w:rsidRPr="00F7789F">
        <w:rPr>
          <w:rFonts w:ascii="Times New Roman" w:hAnsi="Times New Roman" w:cs="Times New Roman"/>
          <w:sz w:val="24"/>
          <w:szCs w:val="24"/>
        </w:rPr>
        <w:t>по адресу: http://bolshovskoe-r31.gosweb.gosuslugi.ru/</w:t>
      </w:r>
    </w:p>
    <w:p w14:paraId="55D5C0B5" w14:textId="77777777" w:rsidR="005E437D" w:rsidRPr="00F7789F" w:rsidRDefault="005E437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обнародования.</w:t>
      </w:r>
    </w:p>
    <w:p w14:paraId="044EC702" w14:textId="77777777" w:rsidR="005E437D" w:rsidRPr="00F7789F" w:rsidRDefault="005E437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4. Контроль за выполнением решения возложить на постоянную комиссию земского собрания </w:t>
      </w:r>
      <w:r w:rsidRPr="00F7789F">
        <w:rPr>
          <w:rFonts w:ascii="Times New Roman" w:hAnsi="Times New Roman" w:cs="Times New Roman"/>
          <w:bCs/>
          <w:sz w:val="24"/>
          <w:szCs w:val="24"/>
        </w:rPr>
        <w:t>Большовского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по вопросам социально-экономического развития и бюджету (</w:t>
      </w:r>
      <w:proofErr w:type="spellStart"/>
      <w:r w:rsidRPr="00F7789F">
        <w:rPr>
          <w:rFonts w:ascii="Times New Roman" w:eastAsia="Calibri" w:hAnsi="Times New Roman" w:cs="Times New Roman"/>
          <w:sz w:val="24"/>
          <w:szCs w:val="24"/>
        </w:rPr>
        <w:t>Шлыкова</w:t>
      </w:r>
      <w:proofErr w:type="spellEnd"/>
      <w:r w:rsidRPr="00F7789F">
        <w:rPr>
          <w:rFonts w:ascii="Times New Roman" w:eastAsia="Calibri" w:hAnsi="Times New Roman" w:cs="Times New Roman"/>
          <w:sz w:val="24"/>
          <w:szCs w:val="24"/>
        </w:rPr>
        <w:t xml:space="preserve"> Г.Е.).</w:t>
      </w:r>
    </w:p>
    <w:p w14:paraId="5D3556BD" w14:textId="77777777" w:rsidR="00A54821" w:rsidRPr="00F7789F" w:rsidRDefault="00F7789F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Е. ЖУКОВА,</w:t>
      </w:r>
    </w:p>
    <w:p w14:paraId="624D87A5" w14:textId="77777777" w:rsidR="00A54821" w:rsidRPr="00F7789F" w:rsidRDefault="00F7789F" w:rsidP="00F778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A54821" w:rsidRPr="00F7789F" w:rsidSect="00143832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 w:rsidRPr="00F7789F">
        <w:rPr>
          <w:rFonts w:ascii="Times New Roman" w:hAnsi="Times New Roman" w:cs="Times New Roman"/>
          <w:sz w:val="24"/>
          <w:szCs w:val="24"/>
        </w:rPr>
        <w:t>г</w:t>
      </w:r>
      <w:r w:rsidR="00A54821" w:rsidRPr="00F7789F">
        <w:rPr>
          <w:rFonts w:ascii="Times New Roman" w:hAnsi="Times New Roman" w:cs="Times New Roman"/>
          <w:sz w:val="24"/>
          <w:szCs w:val="24"/>
        </w:rPr>
        <w:t>лава Большовского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</w:t>
      </w:r>
      <w:r w:rsidR="00A54821" w:rsidRPr="00F7789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7789F">
        <w:rPr>
          <w:rFonts w:ascii="Times New Roman" w:hAnsi="Times New Roman" w:cs="Times New Roman"/>
          <w:sz w:val="24"/>
          <w:szCs w:val="24"/>
        </w:rPr>
        <w:t>.</w:t>
      </w:r>
      <w:r w:rsidR="00A54821" w:rsidRPr="00F77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5359AFDD" w14:textId="77777777" w:rsidR="00634701" w:rsidRPr="00F7789F" w:rsidRDefault="00634701" w:rsidP="00F7789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2BC92D8" w14:textId="77777777" w:rsidR="00A40C7D" w:rsidRPr="00F7789F" w:rsidRDefault="00A40C7D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земского собрания </w:t>
      </w:r>
      <w:proofErr w:type="spellStart"/>
      <w:r w:rsidRPr="00F7789F">
        <w:rPr>
          <w:rFonts w:ascii="Times New Roman" w:hAnsi="Times New Roman" w:cs="Times New Roman"/>
          <w:b/>
          <w:bCs/>
          <w:sz w:val="24"/>
          <w:szCs w:val="24"/>
        </w:rPr>
        <w:t>Горкинского</w:t>
      </w:r>
      <w:proofErr w:type="spellEnd"/>
    </w:p>
    <w:p w14:paraId="075A2EFB" w14:textId="77777777" w:rsidR="00A40C7D" w:rsidRPr="00F7789F" w:rsidRDefault="00A40C7D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от 07</w:t>
      </w:r>
      <w:r w:rsidRPr="00F7789F">
        <w:rPr>
          <w:rFonts w:ascii="Times New Roman" w:hAnsi="Times New Roman" w:cs="Times New Roman"/>
          <w:b/>
          <w:sz w:val="24"/>
          <w:szCs w:val="24"/>
        </w:rPr>
        <w:t xml:space="preserve"> ноября 2014 года № 77 «Об установлении</w:t>
      </w:r>
    </w:p>
    <w:p w14:paraId="29C903BD" w14:textId="77777777" w:rsidR="00A40C7D" w:rsidRPr="00F7789F" w:rsidRDefault="00A40C7D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sz w:val="24"/>
          <w:szCs w:val="24"/>
        </w:rPr>
        <w:t xml:space="preserve">земельного налога на территории </w:t>
      </w:r>
      <w:proofErr w:type="spellStart"/>
      <w:r w:rsidRPr="00F7789F">
        <w:rPr>
          <w:rFonts w:ascii="Times New Roman" w:hAnsi="Times New Roman" w:cs="Times New Roman"/>
          <w:b/>
          <w:bCs/>
          <w:sz w:val="24"/>
          <w:szCs w:val="24"/>
        </w:rPr>
        <w:t>Горкинского</w:t>
      </w:r>
      <w:proofErr w:type="spellEnd"/>
      <w:r w:rsidRPr="00F7789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поселения»</w:t>
      </w:r>
    </w:p>
    <w:p w14:paraId="1FA1381D" w14:textId="77777777" w:rsidR="00AF5C24" w:rsidRPr="00F7789F" w:rsidRDefault="003C0C0B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>Решение от 31.07.2023г. № 23</w:t>
      </w:r>
      <w:r w:rsidR="00A40C7D" w:rsidRPr="00F7789F">
        <w:rPr>
          <w:sz w:val="24"/>
          <w:szCs w:val="24"/>
        </w:rPr>
        <w:t>6</w:t>
      </w:r>
    </w:p>
    <w:p w14:paraId="06F26AD5" w14:textId="77777777" w:rsidR="00A40C7D" w:rsidRPr="00F7789F" w:rsidRDefault="00AF5C24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 xml:space="preserve">земского собрания </w:t>
      </w:r>
      <w:proofErr w:type="spellStart"/>
      <w:r w:rsidR="003C0C0B" w:rsidRPr="00F7789F">
        <w:rPr>
          <w:sz w:val="24"/>
          <w:szCs w:val="24"/>
        </w:rPr>
        <w:t>Горкинского</w:t>
      </w:r>
      <w:proofErr w:type="spellEnd"/>
      <w:r w:rsidRPr="00F7789F">
        <w:rPr>
          <w:sz w:val="24"/>
          <w:szCs w:val="24"/>
        </w:rPr>
        <w:t xml:space="preserve"> сельского поселения </w:t>
      </w:r>
    </w:p>
    <w:p w14:paraId="1CF92CFF" w14:textId="77777777" w:rsidR="00A40C7D" w:rsidRPr="00F7789F" w:rsidRDefault="00A40C7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В соответствии со статьей 387 Налогового Кодекса Российской Федерации, на основании письма Губернатора Белгородской области </w:t>
      </w:r>
      <w:r w:rsidR="00B83C20" w:rsidRPr="00F7789F">
        <w:rPr>
          <w:rFonts w:ascii="Times New Roman" w:hAnsi="Times New Roman" w:cs="Times New Roman"/>
          <w:sz w:val="24"/>
          <w:szCs w:val="24"/>
        </w:rPr>
        <w:t>от 06.06.2023</w:t>
      </w:r>
      <w:r w:rsidRPr="00F7789F">
        <w:rPr>
          <w:rFonts w:ascii="Times New Roman" w:hAnsi="Times New Roman" w:cs="Times New Roman"/>
          <w:sz w:val="24"/>
          <w:szCs w:val="24"/>
        </w:rPr>
        <w:t>г. исх. №</w:t>
      </w:r>
      <w:r w:rsidR="00B83C20" w:rsidRPr="00F7789F">
        <w:rPr>
          <w:rFonts w:ascii="Times New Roman" w:hAnsi="Times New Roman" w:cs="Times New Roman"/>
          <w:sz w:val="24"/>
          <w:szCs w:val="24"/>
        </w:rPr>
        <w:t xml:space="preserve"> </w:t>
      </w:r>
      <w:r w:rsidRPr="00F7789F">
        <w:rPr>
          <w:rFonts w:ascii="Times New Roman" w:hAnsi="Times New Roman" w:cs="Times New Roman"/>
          <w:sz w:val="24"/>
          <w:szCs w:val="24"/>
        </w:rPr>
        <w:t xml:space="preserve">1/24-7401 «О мерах поддержки», в целях социальной поддержки физических лиц, в том числе индивидуальных предпринимателей, земское собрание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Горкинского</w:t>
      </w:r>
      <w:proofErr w:type="spellEnd"/>
      <w:r w:rsidR="00B83C20" w:rsidRPr="00F7789F">
        <w:rPr>
          <w:rFonts w:ascii="Times New Roman" w:hAnsi="Times New Roman" w:cs="Times New Roman"/>
          <w:sz w:val="24"/>
          <w:szCs w:val="24"/>
        </w:rPr>
        <w:t xml:space="preserve"> </w:t>
      </w:r>
      <w:r w:rsidRPr="00F7789F">
        <w:rPr>
          <w:rFonts w:ascii="Times New Roman" w:hAnsi="Times New Roman" w:cs="Times New Roman"/>
          <w:sz w:val="24"/>
          <w:szCs w:val="24"/>
        </w:rPr>
        <w:t>сельского поселения решило:</w:t>
      </w:r>
    </w:p>
    <w:p w14:paraId="1E3FEE48" w14:textId="77777777" w:rsidR="00A40C7D" w:rsidRPr="00F7789F" w:rsidRDefault="00A40C7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1. Внести в решение земского собрания </w:t>
      </w:r>
      <w:proofErr w:type="spellStart"/>
      <w:r w:rsidRPr="00F7789F">
        <w:rPr>
          <w:rFonts w:ascii="Times New Roman" w:hAnsi="Times New Roman" w:cs="Times New Roman"/>
          <w:bCs/>
          <w:sz w:val="24"/>
          <w:szCs w:val="24"/>
        </w:rPr>
        <w:t>Горкинского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от 07 ноября 2014 года № 77 «Об установлении земельного налога на территории </w:t>
      </w:r>
      <w:proofErr w:type="spellStart"/>
      <w:r w:rsidRPr="00F7789F">
        <w:rPr>
          <w:rFonts w:ascii="Times New Roman" w:hAnsi="Times New Roman" w:cs="Times New Roman"/>
          <w:bCs/>
          <w:sz w:val="24"/>
          <w:szCs w:val="24"/>
        </w:rPr>
        <w:t>Горкинского</w:t>
      </w:r>
      <w:proofErr w:type="spellEnd"/>
      <w:r w:rsidRPr="00F7789F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поселения» следующие изменения:</w:t>
      </w:r>
    </w:p>
    <w:p w14:paraId="15A50A1D" w14:textId="77777777" w:rsidR="00A40C7D" w:rsidRPr="00F7789F" w:rsidRDefault="00A40C7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1.1. Дополнить решение пунктом 4.1 следующего содержания:</w:t>
      </w:r>
    </w:p>
    <w:p w14:paraId="7781B8B9" w14:textId="77777777" w:rsidR="00A40C7D" w:rsidRPr="00F7789F" w:rsidRDefault="00A40C7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«4.1. Предоставить налоговую льготу в виде освобождения от уплаты земельного налога за налоговые периоды 2022 и 2023 годов:</w:t>
      </w:r>
    </w:p>
    <w:p w14:paraId="46988845" w14:textId="77777777" w:rsidR="00A40C7D" w:rsidRPr="00F7789F" w:rsidRDefault="00A40C7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указанных объектов налогоплательщиком;</w:t>
      </w:r>
    </w:p>
    <w:p w14:paraId="64B08AAB" w14:textId="77777777" w:rsidR="00A40C7D" w:rsidRPr="00F7789F" w:rsidRDefault="00A40C7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- налогоплательщикам в отношении земельных участков, на которых расположены объекты недвижимого имущества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расположенных на территории, находящейся в зоне риска обстрелов со стороны вооруженных формирований Украины, совершением террористических актов: 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Федерации; объекты налогообложения, кадастровая стоимость каждого из которых превышает 300 миллионов рублей; прочие объекты недвижимости нежилого назначения, на период с даты прекращения использования до даты возобновления использования указанных объектов налогоплательщиком.</w:t>
      </w:r>
    </w:p>
    <w:p w14:paraId="63C4A686" w14:textId="77777777" w:rsidR="00A40C7D" w:rsidRPr="00F7789F" w:rsidRDefault="00A40C7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Перечень земельных участков, к которым применяется налоговая льгота, установленная пунктом 4.1 решения, с указанием периода ее применения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 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0A354BCF" w14:textId="77777777" w:rsidR="00A40C7D" w:rsidRPr="00F7789F" w:rsidRDefault="00A40C7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2.  Главе </w:t>
      </w:r>
      <w:proofErr w:type="spellStart"/>
      <w:r w:rsidRPr="00F7789F">
        <w:rPr>
          <w:rFonts w:ascii="Times New Roman" w:hAnsi="Times New Roman" w:cs="Times New Roman"/>
          <w:bCs/>
          <w:sz w:val="24"/>
          <w:szCs w:val="24"/>
        </w:rPr>
        <w:t>Горкинского</w:t>
      </w:r>
      <w:proofErr w:type="spellEnd"/>
      <w:r w:rsidRPr="00F7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789F">
        <w:rPr>
          <w:rFonts w:ascii="Times New Roman" w:hAnsi="Times New Roman" w:cs="Times New Roman"/>
          <w:sz w:val="24"/>
          <w:szCs w:val="24"/>
        </w:rPr>
        <w:t>сельского поселения (</w:t>
      </w:r>
      <w:r w:rsidRPr="00F7789F">
        <w:rPr>
          <w:rFonts w:ascii="Times New Roman" w:hAnsi="Times New Roman" w:cs="Times New Roman"/>
          <w:bCs/>
          <w:sz w:val="24"/>
          <w:szCs w:val="24"/>
        </w:rPr>
        <w:t>Жуков П.А.</w:t>
      </w:r>
      <w:r w:rsidRPr="00F7789F">
        <w:rPr>
          <w:rFonts w:ascii="Times New Roman" w:hAnsi="Times New Roman" w:cs="Times New Roman"/>
          <w:sz w:val="24"/>
          <w:szCs w:val="24"/>
        </w:rPr>
        <w:t xml:space="preserve">)опубликовать данное решение в межрайонной газете «Заря» и обнародовать путём вывешивания в общедоступных местах: </w:t>
      </w:r>
      <w:proofErr w:type="spellStart"/>
      <w:r w:rsidRPr="00F7789F">
        <w:rPr>
          <w:rFonts w:ascii="Times New Roman" w:hAnsi="Times New Roman" w:cs="Times New Roman"/>
          <w:bCs/>
          <w:sz w:val="24"/>
          <w:szCs w:val="24"/>
        </w:rPr>
        <w:t>Горкинской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сельской библиотеке, </w:t>
      </w:r>
      <w:proofErr w:type="spellStart"/>
      <w:r w:rsidRPr="00F7789F">
        <w:rPr>
          <w:rFonts w:ascii="Times New Roman" w:hAnsi="Times New Roman" w:cs="Times New Roman"/>
          <w:bCs/>
          <w:sz w:val="24"/>
          <w:szCs w:val="24"/>
        </w:rPr>
        <w:t>Горкинском</w:t>
      </w:r>
      <w:proofErr w:type="spellEnd"/>
      <w:r w:rsidRPr="00F7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789F">
        <w:rPr>
          <w:rFonts w:ascii="Times New Roman" w:hAnsi="Times New Roman" w:cs="Times New Roman"/>
          <w:sz w:val="24"/>
          <w:szCs w:val="24"/>
        </w:rPr>
        <w:t xml:space="preserve">Доме культуры, </w:t>
      </w:r>
      <w:r w:rsidRPr="00F7789F">
        <w:rPr>
          <w:rFonts w:ascii="Times New Roman" w:hAnsi="Times New Roman" w:cs="Times New Roman"/>
          <w:bCs/>
          <w:sz w:val="24"/>
          <w:szCs w:val="24"/>
        </w:rPr>
        <w:t xml:space="preserve">Горской средней </w:t>
      </w:r>
      <w:r w:rsidRPr="00F7789F">
        <w:rPr>
          <w:rFonts w:ascii="Times New Roman" w:hAnsi="Times New Roman" w:cs="Times New Roman"/>
          <w:sz w:val="24"/>
          <w:szCs w:val="24"/>
        </w:rPr>
        <w:t xml:space="preserve">общеобразовательной школе, Богословском сельском клубе, администрации </w:t>
      </w:r>
      <w:proofErr w:type="spellStart"/>
      <w:r w:rsidRPr="00F7789F">
        <w:rPr>
          <w:rFonts w:ascii="Times New Roman" w:hAnsi="Times New Roman" w:cs="Times New Roman"/>
          <w:bCs/>
          <w:sz w:val="24"/>
          <w:szCs w:val="24"/>
        </w:rPr>
        <w:t>Горкинского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и разместить на официальном сайте администрации </w:t>
      </w:r>
      <w:proofErr w:type="spellStart"/>
      <w:r w:rsidRPr="00F7789F">
        <w:rPr>
          <w:rFonts w:ascii="Times New Roman" w:hAnsi="Times New Roman" w:cs="Times New Roman"/>
          <w:bCs/>
          <w:sz w:val="24"/>
          <w:szCs w:val="24"/>
        </w:rPr>
        <w:t>Горкинского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по адресу: </w:t>
      </w:r>
      <w:r w:rsidRPr="00F7789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7789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7789F">
        <w:rPr>
          <w:rFonts w:ascii="Times New Roman" w:hAnsi="Times New Roman" w:cs="Times New Roman"/>
          <w:color w:val="000000"/>
          <w:sz w:val="24"/>
          <w:szCs w:val="24"/>
          <w:lang w:val="en-US"/>
        </w:rPr>
        <w:t>gorkinskoe</w:t>
      </w:r>
      <w:proofErr w:type="spellEnd"/>
      <w:r w:rsidRPr="00F7789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7789F">
        <w:rPr>
          <w:rFonts w:ascii="Times New Roman" w:hAnsi="Times New Roman" w:cs="Times New Roman"/>
          <w:sz w:val="24"/>
          <w:szCs w:val="24"/>
        </w:rPr>
        <w:t>.</w:t>
      </w:r>
      <w:r w:rsidRPr="00F7789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7789F">
        <w:rPr>
          <w:rFonts w:ascii="Times New Roman" w:hAnsi="Times New Roman" w:cs="Times New Roman"/>
          <w:sz w:val="24"/>
          <w:szCs w:val="24"/>
        </w:rPr>
        <w:t>31.</w:t>
      </w:r>
      <w:proofErr w:type="spellStart"/>
      <w:r w:rsidRPr="00F7789F">
        <w:rPr>
          <w:rFonts w:ascii="Times New Roman" w:hAnsi="Times New Roman" w:cs="Times New Roman"/>
          <w:sz w:val="24"/>
          <w:szCs w:val="24"/>
          <w:lang w:val="en-US"/>
        </w:rPr>
        <w:t>gosweb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7789F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7789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9A9F19B" w14:textId="77777777" w:rsidR="00A40C7D" w:rsidRPr="00F7789F" w:rsidRDefault="00A40C7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обнародования.</w:t>
      </w:r>
    </w:p>
    <w:p w14:paraId="47A6A3FF" w14:textId="77777777" w:rsidR="00A40C7D" w:rsidRPr="00F7789F" w:rsidRDefault="00A40C7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4. Контроль за выполнением решения возложить на постоянную комиссию земского собрания </w:t>
      </w:r>
      <w:proofErr w:type="spellStart"/>
      <w:r w:rsidRPr="00F7789F">
        <w:rPr>
          <w:rFonts w:ascii="Times New Roman" w:hAnsi="Times New Roman" w:cs="Times New Roman"/>
          <w:bCs/>
          <w:sz w:val="24"/>
          <w:szCs w:val="24"/>
        </w:rPr>
        <w:t>Горкинского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по вопросам социально-экономического развития и бюджету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Мотченко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М.Н.</w:t>
      </w:r>
    </w:p>
    <w:p w14:paraId="5EEE3B90" w14:textId="77777777" w:rsidR="00634701" w:rsidRPr="00F7789F" w:rsidRDefault="00F7789F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П. ЖУКОВ,</w:t>
      </w:r>
    </w:p>
    <w:p w14:paraId="746FD98D" w14:textId="77777777" w:rsidR="00F7789F" w:rsidRPr="00F7789F" w:rsidRDefault="00F7789F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г</w:t>
      </w:r>
      <w:r w:rsidR="00634701" w:rsidRPr="00F7789F">
        <w:rPr>
          <w:rFonts w:ascii="Times New Roman" w:hAnsi="Times New Roman" w:cs="Times New Roman"/>
          <w:sz w:val="24"/>
          <w:szCs w:val="24"/>
        </w:rPr>
        <w:t xml:space="preserve">лава </w:t>
      </w:r>
      <w:proofErr w:type="spellStart"/>
      <w:r w:rsidR="00634701" w:rsidRPr="00F7789F">
        <w:rPr>
          <w:rFonts w:ascii="Times New Roman" w:hAnsi="Times New Roman" w:cs="Times New Roman"/>
          <w:sz w:val="24"/>
          <w:szCs w:val="24"/>
        </w:rPr>
        <w:t>Горкинского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</w:t>
      </w:r>
      <w:r w:rsidR="00634701" w:rsidRPr="00F7789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7789F">
        <w:rPr>
          <w:rFonts w:ascii="Times New Roman" w:hAnsi="Times New Roman" w:cs="Times New Roman"/>
          <w:sz w:val="24"/>
          <w:szCs w:val="24"/>
        </w:rPr>
        <w:t>.</w:t>
      </w:r>
    </w:p>
    <w:p w14:paraId="01F9F90D" w14:textId="77777777" w:rsidR="00F7789F" w:rsidRPr="00F7789F" w:rsidRDefault="00F7789F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D420E4" w14:textId="77777777" w:rsidR="00F7789F" w:rsidRDefault="00F7789F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EBB5F" w14:textId="77777777" w:rsidR="00AA68A2" w:rsidRPr="00F7789F" w:rsidRDefault="00AA68A2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 внесении изменений в решение земского собрания Готовского</w:t>
      </w:r>
    </w:p>
    <w:p w14:paraId="306715B0" w14:textId="77777777" w:rsidR="00AA68A2" w:rsidRPr="00F7789F" w:rsidRDefault="00AA68A2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от 10</w:t>
      </w:r>
      <w:r w:rsidRPr="00F7789F">
        <w:rPr>
          <w:rFonts w:ascii="Times New Roman" w:hAnsi="Times New Roman" w:cs="Times New Roman"/>
          <w:b/>
          <w:sz w:val="24"/>
          <w:szCs w:val="24"/>
        </w:rPr>
        <w:t xml:space="preserve"> ноября 2014 года № 77 «Об установлении </w:t>
      </w:r>
    </w:p>
    <w:p w14:paraId="7DB7C33F" w14:textId="77777777" w:rsidR="00AA68A2" w:rsidRPr="00F7789F" w:rsidRDefault="00AA68A2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sz w:val="24"/>
          <w:szCs w:val="24"/>
        </w:rPr>
        <w:t>земельного налога на территории Готовского</w:t>
      </w:r>
      <w:r w:rsidRPr="00F7789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поселения»</w:t>
      </w:r>
    </w:p>
    <w:p w14:paraId="0DCA3E94" w14:textId="77777777" w:rsidR="00634701" w:rsidRPr="00F7789F" w:rsidRDefault="00E92129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>Решение от 31.07.2023г. № 252</w:t>
      </w:r>
    </w:p>
    <w:p w14:paraId="22CF5C74" w14:textId="77777777" w:rsidR="00AA68A2" w:rsidRPr="00F7789F" w:rsidRDefault="00634701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>земского собрания Готовского сельско</w:t>
      </w:r>
      <w:r w:rsidR="00E92129" w:rsidRPr="00F7789F">
        <w:rPr>
          <w:sz w:val="24"/>
          <w:szCs w:val="24"/>
        </w:rPr>
        <w:t>го поселения</w:t>
      </w:r>
    </w:p>
    <w:p w14:paraId="081A99D2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В соответствии со статьей 387 Налогового Кодекса Российской Федерации, на основании письма Губернатора Белгородской области от 06.06.2023 г. №1/24-7401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исх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«О мерах поддержки», в целях социальной поддержки физических лиц, в том числе индивидуальных предпринимателей, земское собрание Готовского</w:t>
      </w:r>
      <w:r w:rsidR="00773F56"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решило:</w:t>
      </w:r>
    </w:p>
    <w:p w14:paraId="7F8BD24B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1. Внести в решение земского собрания </w:t>
      </w:r>
      <w:r w:rsidRPr="00F7789F">
        <w:rPr>
          <w:rFonts w:ascii="Times New Roman" w:hAnsi="Times New Roman" w:cs="Times New Roman"/>
          <w:bCs/>
          <w:sz w:val="24"/>
          <w:szCs w:val="24"/>
        </w:rPr>
        <w:t>Готовского сельского поселения от 10</w:t>
      </w:r>
      <w:r w:rsidRPr="00F7789F">
        <w:rPr>
          <w:rFonts w:ascii="Times New Roman" w:hAnsi="Times New Roman" w:cs="Times New Roman"/>
          <w:sz w:val="24"/>
          <w:szCs w:val="24"/>
        </w:rPr>
        <w:t xml:space="preserve"> ноября 2014 года № 77 «Об установлении земельного налога на территории Готовского</w:t>
      </w:r>
      <w:r w:rsidRPr="00F7789F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поселения»</w:t>
      </w:r>
      <w:r w:rsidR="00773F56" w:rsidRPr="00F7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789F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14:paraId="320F929D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1.1. Дополнить решение пунктом 4.1 следующего содержания:</w:t>
      </w:r>
    </w:p>
    <w:p w14:paraId="1A78652F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«4.1. Предоставить налоговую льготу в виде освобождения от уплаты земельного налога за налоговые периоды 2022 и 2023 годов:</w:t>
      </w:r>
    </w:p>
    <w:p w14:paraId="17CE6EE1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указанных объектов налогоплательщиком;</w:t>
      </w:r>
    </w:p>
    <w:p w14:paraId="6580670E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- налогоплательщикам в отношении земельных участков, на которых расположены объекты недвижимого имущества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расположенных на территории, находящейся в зоне риска обстрелов со стороны вооруженных формирований Украины, совершением террористических актов: 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Федерации; объекты налогообложения, кадастровая стоимость каждого из которых превышает 300 миллионов рублей; прочие объекты недвижимости нежилого назначения, на период с даты прекращения использования до даты возобновления использования указанных объектов налогоплательщиком.</w:t>
      </w:r>
    </w:p>
    <w:p w14:paraId="09FE8292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Перечень земельных участков, к которым применяется налоговая льгота, установленная пунктом 4.1 решения, с указанием периода ее применения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 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03E3BF88" w14:textId="77777777" w:rsidR="00AA68A2" w:rsidRPr="00F7789F" w:rsidRDefault="00AA68A2" w:rsidP="00F7789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2.  Главе Готовского сельского поселения (Дрожжина И.И.) опубликовать данное решение в межрайонной газете «Заря» и обнародовать путём вывешивания в общедоступных местах: </w:t>
      </w:r>
      <w:proofErr w:type="spellStart"/>
      <w:r w:rsidRPr="00F7789F">
        <w:rPr>
          <w:rFonts w:ascii="Times New Roman" w:eastAsia="Calibri" w:hAnsi="Times New Roman" w:cs="Times New Roman"/>
          <w:sz w:val="24"/>
          <w:szCs w:val="24"/>
        </w:rPr>
        <w:t>Готовская</w:t>
      </w:r>
      <w:proofErr w:type="spellEnd"/>
      <w:r w:rsidRPr="00F7789F">
        <w:rPr>
          <w:rFonts w:ascii="Times New Roman" w:eastAsia="Calibri" w:hAnsi="Times New Roman" w:cs="Times New Roman"/>
          <w:sz w:val="24"/>
          <w:szCs w:val="24"/>
        </w:rPr>
        <w:t xml:space="preserve"> сельская библиотека, </w:t>
      </w:r>
      <w:proofErr w:type="spellStart"/>
      <w:r w:rsidRPr="00F7789F">
        <w:rPr>
          <w:rFonts w:ascii="Times New Roman" w:eastAsia="Calibri" w:hAnsi="Times New Roman" w:cs="Times New Roman"/>
          <w:sz w:val="24"/>
          <w:szCs w:val="24"/>
        </w:rPr>
        <w:t>Готовской</w:t>
      </w:r>
      <w:proofErr w:type="spellEnd"/>
      <w:r w:rsidRPr="00F7789F">
        <w:rPr>
          <w:rFonts w:ascii="Times New Roman" w:eastAsia="Calibri" w:hAnsi="Times New Roman" w:cs="Times New Roman"/>
          <w:sz w:val="24"/>
          <w:szCs w:val="24"/>
        </w:rPr>
        <w:t xml:space="preserve"> дом культуры, </w:t>
      </w:r>
      <w:proofErr w:type="spellStart"/>
      <w:r w:rsidRPr="00F7789F">
        <w:rPr>
          <w:rFonts w:ascii="Times New Roman" w:eastAsia="Calibri" w:hAnsi="Times New Roman" w:cs="Times New Roman"/>
          <w:sz w:val="24"/>
          <w:szCs w:val="24"/>
        </w:rPr>
        <w:t>Готовская</w:t>
      </w:r>
      <w:proofErr w:type="spellEnd"/>
      <w:r w:rsidRPr="00F7789F">
        <w:rPr>
          <w:rFonts w:ascii="Times New Roman" w:eastAsia="Calibri" w:hAnsi="Times New Roman" w:cs="Times New Roman"/>
          <w:sz w:val="24"/>
          <w:szCs w:val="24"/>
        </w:rPr>
        <w:t xml:space="preserve"> основная школа, </w:t>
      </w:r>
      <w:proofErr w:type="spellStart"/>
      <w:r w:rsidRPr="00F7789F">
        <w:rPr>
          <w:rFonts w:ascii="Times New Roman" w:eastAsia="Calibri" w:hAnsi="Times New Roman" w:cs="Times New Roman"/>
          <w:sz w:val="24"/>
          <w:szCs w:val="24"/>
        </w:rPr>
        <w:t>Вербненский</w:t>
      </w:r>
      <w:proofErr w:type="spellEnd"/>
      <w:r w:rsidRPr="00F7789F">
        <w:rPr>
          <w:rFonts w:ascii="Times New Roman" w:eastAsia="Calibri" w:hAnsi="Times New Roman" w:cs="Times New Roman"/>
          <w:sz w:val="24"/>
          <w:szCs w:val="24"/>
        </w:rPr>
        <w:t xml:space="preserve"> дом досуга, </w:t>
      </w:r>
      <w:proofErr w:type="spellStart"/>
      <w:r w:rsidRPr="00F7789F">
        <w:rPr>
          <w:rFonts w:ascii="Times New Roman" w:eastAsia="Calibri" w:hAnsi="Times New Roman" w:cs="Times New Roman"/>
          <w:sz w:val="24"/>
          <w:szCs w:val="24"/>
        </w:rPr>
        <w:t>Камышенский</w:t>
      </w:r>
      <w:proofErr w:type="spellEnd"/>
      <w:r w:rsidRPr="00F7789F">
        <w:rPr>
          <w:rFonts w:ascii="Times New Roman" w:eastAsia="Calibri" w:hAnsi="Times New Roman" w:cs="Times New Roman"/>
          <w:sz w:val="24"/>
          <w:szCs w:val="24"/>
        </w:rPr>
        <w:t xml:space="preserve"> дом досуга, </w:t>
      </w:r>
      <w:r w:rsidRPr="00F7789F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администрации Готовского сельского поселения по адресу: </w:t>
      </w:r>
      <w:r w:rsidRPr="00F7789F">
        <w:rPr>
          <w:rFonts w:ascii="Times New Roman" w:hAnsi="Times New Roman" w:cs="Times New Roman"/>
          <w:color w:val="000000"/>
          <w:sz w:val="24"/>
          <w:szCs w:val="24"/>
        </w:rPr>
        <w:t>krasnenskij-r31.gosweb.gosuslugi.ru</w:t>
      </w:r>
      <w:r w:rsidRPr="00F7789F">
        <w:rPr>
          <w:rFonts w:ascii="Times New Roman" w:hAnsi="Times New Roman" w:cs="Times New Roman"/>
          <w:sz w:val="24"/>
          <w:szCs w:val="24"/>
        </w:rPr>
        <w:t>.</w:t>
      </w:r>
    </w:p>
    <w:p w14:paraId="5337897D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обнародования.</w:t>
      </w:r>
    </w:p>
    <w:p w14:paraId="14A26C63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4. Контроль за выполнением решения возложить на постоянную комиссию земского собрания Готовского сельского поселения по вопросам социально-экономического развития и бюджету (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Бугаков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И.И.)</w:t>
      </w:r>
    </w:p>
    <w:p w14:paraId="3624BBA0" w14:textId="77777777" w:rsidR="00634701" w:rsidRPr="00F7789F" w:rsidRDefault="00F7789F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И. ДРОЖЖИНА,</w:t>
      </w:r>
    </w:p>
    <w:p w14:paraId="3A3EC2AA" w14:textId="77777777" w:rsidR="00634701" w:rsidRPr="00F7789F" w:rsidRDefault="00F7789F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г</w:t>
      </w:r>
      <w:r w:rsidR="00634701" w:rsidRPr="00F7789F">
        <w:rPr>
          <w:rFonts w:ascii="Times New Roman" w:hAnsi="Times New Roman" w:cs="Times New Roman"/>
          <w:sz w:val="24"/>
          <w:szCs w:val="24"/>
        </w:rPr>
        <w:t>лава Готовского сельского поселения</w:t>
      </w:r>
      <w:r w:rsidRPr="00F7789F">
        <w:rPr>
          <w:rFonts w:ascii="Times New Roman" w:hAnsi="Times New Roman" w:cs="Times New Roman"/>
          <w:sz w:val="24"/>
          <w:szCs w:val="24"/>
        </w:rPr>
        <w:t>.</w:t>
      </w:r>
      <w:r w:rsidR="00634701" w:rsidRPr="00F7789F">
        <w:rPr>
          <w:rFonts w:ascii="Times New Roman" w:hAnsi="Times New Roman" w:cs="Times New Roman"/>
          <w:sz w:val="24"/>
          <w:szCs w:val="24"/>
        </w:rPr>
        <w:t xml:space="preserve">  </w:t>
      </w:r>
      <w:r w:rsidR="00E92129" w:rsidRPr="00F77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14BECFEC" w14:textId="77777777" w:rsidR="00F7789F" w:rsidRDefault="00634701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73B543E" w14:textId="77777777" w:rsidR="00F7789F" w:rsidRDefault="00F7789F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1BC19D" w14:textId="77777777" w:rsidR="00F7789F" w:rsidRDefault="00F7789F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DF7DE0" w14:textId="77777777" w:rsidR="00AA68A2" w:rsidRPr="00F7789F" w:rsidRDefault="00AA68A2" w:rsidP="00F778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 внесении изменений в решение земского собрания Камызинского</w:t>
      </w:r>
    </w:p>
    <w:p w14:paraId="79ECCC0B" w14:textId="77777777" w:rsidR="00AA68A2" w:rsidRPr="00F7789F" w:rsidRDefault="00AA68A2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от </w:t>
      </w:r>
      <w:r w:rsidRPr="00F7789F">
        <w:rPr>
          <w:rFonts w:ascii="Times New Roman" w:hAnsi="Times New Roman" w:cs="Times New Roman"/>
          <w:b/>
          <w:sz w:val="24"/>
          <w:szCs w:val="24"/>
        </w:rPr>
        <w:t>14 ноября 2014 года №69 «Об установлении</w:t>
      </w:r>
    </w:p>
    <w:p w14:paraId="0C5CC1C1" w14:textId="77777777" w:rsidR="00AA68A2" w:rsidRPr="00F7789F" w:rsidRDefault="00AA68A2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sz w:val="24"/>
          <w:szCs w:val="24"/>
        </w:rPr>
        <w:t xml:space="preserve">земельного налога на территории </w:t>
      </w:r>
      <w:r w:rsidRPr="00F7789F">
        <w:rPr>
          <w:rFonts w:ascii="Times New Roman" w:hAnsi="Times New Roman" w:cs="Times New Roman"/>
          <w:b/>
          <w:bCs/>
          <w:sz w:val="24"/>
          <w:szCs w:val="24"/>
        </w:rPr>
        <w:t>Камызинского сельского поселения»</w:t>
      </w:r>
    </w:p>
    <w:p w14:paraId="5D81B10C" w14:textId="77777777" w:rsidR="00AE3F4B" w:rsidRPr="00F7789F" w:rsidRDefault="009B76B2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 xml:space="preserve">Решение от 31.07.2023г. № </w:t>
      </w:r>
      <w:r w:rsidR="00D213B1" w:rsidRPr="00F7789F">
        <w:rPr>
          <w:sz w:val="24"/>
          <w:szCs w:val="24"/>
        </w:rPr>
        <w:t>2</w:t>
      </w:r>
      <w:r w:rsidR="00AA68A2" w:rsidRPr="00F7789F">
        <w:rPr>
          <w:sz w:val="24"/>
          <w:szCs w:val="24"/>
        </w:rPr>
        <w:t>09</w:t>
      </w:r>
    </w:p>
    <w:p w14:paraId="53721271" w14:textId="77777777" w:rsidR="009B76B2" w:rsidRPr="00F7789F" w:rsidRDefault="00AE3F4B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 xml:space="preserve">земского собрания Камызинского сельского поселения </w:t>
      </w:r>
    </w:p>
    <w:p w14:paraId="5A3A6745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В соответствии со статьей 387 Налогового Кодекса Российской Федерации, на основании письма Губернатора Белгородской области от 06.06.2023 г. №1/24-7401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исх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«О мерах поддержки», в целях социальной поддержки физических лиц, в том числе индивидуальных предпринимателей, земское собрание </w:t>
      </w:r>
      <w:r w:rsidR="00773F56" w:rsidRPr="00F7789F">
        <w:rPr>
          <w:rFonts w:ascii="Times New Roman" w:hAnsi="Times New Roman" w:cs="Times New Roman"/>
          <w:sz w:val="24"/>
          <w:szCs w:val="24"/>
        </w:rPr>
        <w:t>Камызинского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решило:</w:t>
      </w:r>
    </w:p>
    <w:p w14:paraId="0D98A354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1. Внести в решение земского собрания </w:t>
      </w:r>
      <w:r w:rsidRPr="00F7789F">
        <w:rPr>
          <w:rFonts w:ascii="Times New Roman" w:hAnsi="Times New Roman" w:cs="Times New Roman"/>
          <w:bCs/>
          <w:sz w:val="24"/>
          <w:szCs w:val="24"/>
        </w:rPr>
        <w:t>Камызинского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от 14 ноября 2014 года №69 «Об установлении земельного налога на территории </w:t>
      </w:r>
      <w:r w:rsidRPr="00F7789F">
        <w:rPr>
          <w:rFonts w:ascii="Times New Roman" w:hAnsi="Times New Roman" w:cs="Times New Roman"/>
          <w:bCs/>
          <w:sz w:val="24"/>
          <w:szCs w:val="24"/>
        </w:rPr>
        <w:t>Камызинского сельского поселения»</w:t>
      </w:r>
      <w:r w:rsidR="00773F56" w:rsidRPr="00F7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789F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14:paraId="33BE7827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1.1. Дополнить решение пунктом 4.1 следующего содержания:</w:t>
      </w:r>
    </w:p>
    <w:p w14:paraId="2D143135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«4.1. Предоставить налоговую льготу в виде освобождения от уплаты земельного налога за налоговые периоды 2022 и 2023 годов:</w:t>
      </w:r>
    </w:p>
    <w:p w14:paraId="7AB08B34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указанных объектов налогоплательщиком;</w:t>
      </w:r>
    </w:p>
    <w:p w14:paraId="61D938A2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- налогоплательщикам в отношении земельных участков, на которых расположены объекты недвижимого имущества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расположенных на территории, находящейся в зоне риска обстрелов со стороны вооруженных формирований Украины, совершением террористических актов: 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Федерации; объекты налогообложения, кадастровая стоимость каждого из которых превышает 300 миллионов рублей; прочие объекты недвижимости нежилого назначения, на период с даты прекращения использования до даты возобновления использования указанных объектов налогоплательщиком.</w:t>
      </w:r>
    </w:p>
    <w:p w14:paraId="655E8AAC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Перечень земельных участков, к которым применяется налоговая льгота, установленная пунктом 4.1 решения, с указанием периода ее применения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 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76FAD0EE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789F">
        <w:rPr>
          <w:rFonts w:ascii="Times New Roman" w:eastAsiaTheme="minorHAnsi" w:hAnsi="Times New Roman" w:cs="Times New Roman"/>
          <w:sz w:val="24"/>
          <w:szCs w:val="24"/>
        </w:rPr>
        <w:t xml:space="preserve">2.  Главе Камызинского сельского поселения опубликовать настоящее решение в межрайонной газете «Заря»,   обнародовать    в общедоступных местах: </w:t>
      </w:r>
      <w:proofErr w:type="spellStart"/>
      <w:r w:rsidRPr="00F7789F">
        <w:rPr>
          <w:rFonts w:ascii="Times New Roman" w:eastAsiaTheme="minorHAnsi" w:hAnsi="Times New Roman" w:cs="Times New Roman"/>
          <w:sz w:val="24"/>
          <w:szCs w:val="24"/>
        </w:rPr>
        <w:t>Камызинский</w:t>
      </w:r>
      <w:proofErr w:type="spellEnd"/>
      <w:r w:rsidRPr="00F7789F">
        <w:rPr>
          <w:rFonts w:ascii="Times New Roman" w:eastAsiaTheme="minorHAnsi" w:hAnsi="Times New Roman" w:cs="Times New Roman"/>
          <w:sz w:val="24"/>
          <w:szCs w:val="24"/>
        </w:rPr>
        <w:t xml:space="preserve"> Дом культуры, </w:t>
      </w:r>
      <w:proofErr w:type="spellStart"/>
      <w:r w:rsidRPr="00F7789F">
        <w:rPr>
          <w:rFonts w:ascii="Times New Roman" w:eastAsiaTheme="minorHAnsi" w:hAnsi="Times New Roman" w:cs="Times New Roman"/>
          <w:sz w:val="24"/>
          <w:szCs w:val="24"/>
        </w:rPr>
        <w:t>Камызинская</w:t>
      </w:r>
      <w:proofErr w:type="spellEnd"/>
      <w:r w:rsidRPr="00F7789F">
        <w:rPr>
          <w:rFonts w:ascii="Times New Roman" w:eastAsiaTheme="minorHAnsi" w:hAnsi="Times New Roman" w:cs="Times New Roman"/>
          <w:sz w:val="24"/>
          <w:szCs w:val="24"/>
        </w:rPr>
        <w:t xml:space="preserve"> сельская библиотека, </w:t>
      </w:r>
      <w:proofErr w:type="spellStart"/>
      <w:r w:rsidRPr="00F7789F">
        <w:rPr>
          <w:rFonts w:ascii="Times New Roman" w:eastAsiaTheme="minorHAnsi" w:hAnsi="Times New Roman" w:cs="Times New Roman"/>
          <w:sz w:val="24"/>
          <w:szCs w:val="24"/>
        </w:rPr>
        <w:t>Ураковский</w:t>
      </w:r>
      <w:proofErr w:type="spellEnd"/>
      <w:r w:rsidRPr="00F7789F">
        <w:rPr>
          <w:rFonts w:ascii="Times New Roman" w:eastAsiaTheme="minorHAnsi" w:hAnsi="Times New Roman" w:cs="Times New Roman"/>
          <w:sz w:val="24"/>
          <w:szCs w:val="24"/>
        </w:rPr>
        <w:t xml:space="preserve"> Дом культуры, </w:t>
      </w:r>
      <w:proofErr w:type="spellStart"/>
      <w:r w:rsidRPr="00F7789F">
        <w:rPr>
          <w:rFonts w:ascii="Times New Roman" w:eastAsiaTheme="minorHAnsi" w:hAnsi="Times New Roman" w:cs="Times New Roman"/>
          <w:sz w:val="24"/>
          <w:szCs w:val="24"/>
        </w:rPr>
        <w:t>Ураковская</w:t>
      </w:r>
      <w:proofErr w:type="spellEnd"/>
      <w:r w:rsidRPr="00F7789F">
        <w:rPr>
          <w:rFonts w:ascii="Times New Roman" w:eastAsiaTheme="minorHAnsi" w:hAnsi="Times New Roman" w:cs="Times New Roman"/>
          <w:sz w:val="24"/>
          <w:szCs w:val="24"/>
        </w:rPr>
        <w:t xml:space="preserve"> сельская библиотека, </w:t>
      </w:r>
      <w:proofErr w:type="spellStart"/>
      <w:r w:rsidRPr="00F7789F">
        <w:rPr>
          <w:rFonts w:ascii="Times New Roman" w:eastAsiaTheme="minorHAnsi" w:hAnsi="Times New Roman" w:cs="Times New Roman"/>
          <w:sz w:val="24"/>
          <w:szCs w:val="24"/>
        </w:rPr>
        <w:t>Камызинская</w:t>
      </w:r>
      <w:proofErr w:type="spellEnd"/>
      <w:r w:rsidRPr="00F7789F">
        <w:rPr>
          <w:rFonts w:ascii="Times New Roman" w:eastAsiaTheme="minorHAnsi" w:hAnsi="Times New Roman" w:cs="Times New Roman"/>
          <w:sz w:val="24"/>
          <w:szCs w:val="24"/>
        </w:rPr>
        <w:t xml:space="preserve"> средняя школа, разместить на официальном сайте администрации Камызинского сельского поселения по адресу: kamyzinskoe-r31.gosweb.gosuslugi.ru.</w:t>
      </w:r>
    </w:p>
    <w:p w14:paraId="0F2E429C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789F">
        <w:rPr>
          <w:rFonts w:ascii="Times New Roman" w:eastAsiaTheme="minorHAnsi" w:hAnsi="Times New Roman" w:cs="Times New Roman"/>
          <w:sz w:val="24"/>
          <w:szCs w:val="24"/>
        </w:rPr>
        <w:t>3. Настоящее решение вступает в силу со дня его обнародования.</w:t>
      </w:r>
    </w:p>
    <w:p w14:paraId="7CBE0FCB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789F">
        <w:rPr>
          <w:rFonts w:ascii="Times New Roman" w:eastAsiaTheme="minorHAnsi" w:hAnsi="Times New Roman" w:cs="Times New Roman"/>
          <w:sz w:val="24"/>
          <w:szCs w:val="24"/>
        </w:rPr>
        <w:t>4. Контроль за выполнением решения возложить на постоянную комиссию земского собрания Камызинского сельского поселения по вопросам социально-экономического развития и бюджету (</w:t>
      </w:r>
      <w:proofErr w:type="spellStart"/>
      <w:r w:rsidRPr="00F7789F">
        <w:rPr>
          <w:rFonts w:ascii="Times New Roman" w:eastAsiaTheme="minorHAnsi" w:hAnsi="Times New Roman" w:cs="Times New Roman"/>
          <w:sz w:val="24"/>
          <w:szCs w:val="24"/>
        </w:rPr>
        <w:t>Новинкин</w:t>
      </w:r>
      <w:proofErr w:type="spellEnd"/>
      <w:r w:rsidRPr="00F7789F">
        <w:rPr>
          <w:rFonts w:ascii="Times New Roman" w:eastAsiaTheme="minorHAnsi" w:hAnsi="Times New Roman" w:cs="Times New Roman"/>
          <w:sz w:val="24"/>
          <w:szCs w:val="24"/>
        </w:rPr>
        <w:t xml:space="preserve"> С.В.)</w:t>
      </w:r>
      <w:r w:rsidR="00F7789F" w:rsidRPr="00F7789F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2270D6A2" w14:textId="77777777" w:rsidR="00F7789F" w:rsidRPr="00F7789F" w:rsidRDefault="00F7789F" w:rsidP="00F7789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789F">
        <w:rPr>
          <w:rFonts w:ascii="Times New Roman" w:eastAsiaTheme="minorHAnsi" w:hAnsi="Times New Roman" w:cs="Times New Roman"/>
          <w:sz w:val="24"/>
          <w:szCs w:val="24"/>
        </w:rPr>
        <w:t>И. ЖИГУЛИН,</w:t>
      </w:r>
    </w:p>
    <w:p w14:paraId="5DE6D04E" w14:textId="77777777" w:rsidR="00AE3F4B" w:rsidRPr="00F7789F" w:rsidRDefault="00F7789F" w:rsidP="00F7789F">
      <w:pPr>
        <w:pStyle w:val="1"/>
        <w:ind w:firstLine="0"/>
        <w:contextualSpacing/>
        <w:rPr>
          <w:b w:val="0"/>
          <w:bCs w:val="0"/>
          <w:lang w:eastAsia="ar-SA"/>
        </w:rPr>
      </w:pPr>
      <w:r w:rsidRPr="00F7789F">
        <w:rPr>
          <w:b w:val="0"/>
          <w:bCs w:val="0"/>
          <w:lang w:eastAsia="ar-SA"/>
        </w:rPr>
        <w:t>г</w:t>
      </w:r>
      <w:r w:rsidR="00AE3F4B" w:rsidRPr="00F7789F">
        <w:rPr>
          <w:b w:val="0"/>
          <w:bCs w:val="0"/>
          <w:lang w:eastAsia="ar-SA"/>
        </w:rPr>
        <w:t>лава Камызинского</w:t>
      </w:r>
      <w:r w:rsidRPr="00F7789F">
        <w:rPr>
          <w:b w:val="0"/>
          <w:bCs w:val="0"/>
          <w:lang w:eastAsia="ar-SA"/>
        </w:rPr>
        <w:t xml:space="preserve"> </w:t>
      </w:r>
      <w:r w:rsidR="00AE3F4B" w:rsidRPr="00F7789F">
        <w:rPr>
          <w:b w:val="0"/>
          <w:bCs w:val="0"/>
          <w:lang w:eastAsia="ar-SA"/>
        </w:rPr>
        <w:t>сельского поселения</w:t>
      </w:r>
      <w:r w:rsidRPr="00F7789F">
        <w:rPr>
          <w:b w:val="0"/>
          <w:bCs w:val="0"/>
          <w:lang w:eastAsia="ar-SA"/>
        </w:rPr>
        <w:t>.</w:t>
      </w:r>
      <w:r w:rsidR="00AE3F4B" w:rsidRPr="00F7789F">
        <w:rPr>
          <w:b w:val="0"/>
          <w:bCs w:val="0"/>
          <w:lang w:eastAsia="ar-SA"/>
        </w:rPr>
        <w:t xml:space="preserve">                                                                                                   </w:t>
      </w:r>
      <w:r w:rsidR="009B76B2" w:rsidRPr="00F7789F">
        <w:rPr>
          <w:b w:val="0"/>
          <w:bCs w:val="0"/>
          <w:lang w:eastAsia="ar-SA"/>
        </w:rPr>
        <w:t xml:space="preserve">                      </w:t>
      </w:r>
      <w:r w:rsidR="00AE3F4B" w:rsidRPr="00F7789F">
        <w:rPr>
          <w:b w:val="0"/>
          <w:bCs w:val="0"/>
          <w:lang w:eastAsia="ar-SA"/>
        </w:rPr>
        <w:t xml:space="preserve">   </w:t>
      </w:r>
    </w:p>
    <w:p w14:paraId="7AD216CD" w14:textId="77777777" w:rsidR="00164B25" w:rsidRPr="00F7789F" w:rsidRDefault="009B76B2" w:rsidP="00F778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  <w:lang w:eastAsia="ar-SA"/>
        </w:rPr>
        <w:br w:type="page"/>
      </w:r>
      <w:r w:rsidR="00164B25" w:rsidRPr="00F7789F">
        <w:rPr>
          <w:rFonts w:ascii="Times New Roman" w:hAnsi="Times New Roman" w:cs="Times New Roman"/>
          <w:b/>
          <w:sz w:val="24"/>
          <w:szCs w:val="24"/>
        </w:rPr>
        <w:lastRenderedPageBreak/>
        <w:t>О внесении изменений в решение земского собрания Красненского сельского поселения</w:t>
      </w:r>
    </w:p>
    <w:p w14:paraId="68C1A7D6" w14:textId="77777777" w:rsidR="00164B25" w:rsidRPr="00F7789F" w:rsidRDefault="00164B25" w:rsidP="00F778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9F">
        <w:rPr>
          <w:rFonts w:ascii="Times New Roman" w:hAnsi="Times New Roman" w:cs="Times New Roman"/>
          <w:b/>
          <w:sz w:val="24"/>
          <w:szCs w:val="24"/>
        </w:rPr>
        <w:t>от 17 ноября 2014 года № 86 «</w:t>
      </w:r>
      <w:r w:rsidRPr="00F7789F">
        <w:rPr>
          <w:rFonts w:ascii="Times New Roman" w:hAnsi="Times New Roman" w:cs="Times New Roman"/>
          <w:b/>
          <w:bCs/>
          <w:sz w:val="24"/>
          <w:szCs w:val="24"/>
        </w:rPr>
        <w:t>Об установлении земельного налога на территории Красненского сельского поселения</w:t>
      </w:r>
      <w:r w:rsidRPr="00F7789F">
        <w:rPr>
          <w:rFonts w:ascii="Times New Roman" w:hAnsi="Times New Roman" w:cs="Times New Roman"/>
          <w:b/>
          <w:sz w:val="24"/>
          <w:szCs w:val="24"/>
        </w:rPr>
        <w:t>»</w:t>
      </w:r>
    </w:p>
    <w:p w14:paraId="6850B633" w14:textId="77777777" w:rsidR="004318A7" w:rsidRPr="00F7789F" w:rsidRDefault="00164B25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>Решение от 07.08.2023г. № 286</w:t>
      </w:r>
    </w:p>
    <w:p w14:paraId="7B6AAD39" w14:textId="77777777" w:rsidR="00164B25" w:rsidRPr="00F7789F" w:rsidRDefault="004318A7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 xml:space="preserve">земского собрания Красненского сельского поселения </w:t>
      </w:r>
    </w:p>
    <w:p w14:paraId="468456B9" w14:textId="77777777" w:rsidR="00164B25" w:rsidRPr="00F7789F" w:rsidRDefault="00164B25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В соответствии со статьей 387 Налогового Кодекса Российской Федерации, на основании письма Губернатора Белгородской области от 06.06.2023 г. исх. № 1/24-7401 «О мерах поддержки», в целях социальной поддержки физических лиц, в том числе индивидуальных предпринимателей, земское собрание Красненского сельского поселения решило:</w:t>
      </w:r>
    </w:p>
    <w:p w14:paraId="5DFFCA27" w14:textId="77777777" w:rsidR="00164B25" w:rsidRPr="00F7789F" w:rsidRDefault="00164B25" w:rsidP="00F7789F">
      <w:pPr>
        <w:pStyle w:val="2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1. Внести в решение земского собрания Красненского сельского поселения от 17 ноября 2014 года № 86 «</w:t>
      </w:r>
      <w:r w:rsidRPr="00F7789F">
        <w:rPr>
          <w:rFonts w:ascii="Times New Roman" w:hAnsi="Times New Roman" w:cs="Times New Roman"/>
          <w:bCs/>
          <w:sz w:val="24"/>
          <w:szCs w:val="24"/>
        </w:rPr>
        <w:t>Об установлении земельного налога на территории Красненского сельского поселения</w:t>
      </w:r>
      <w:r w:rsidRPr="00F7789F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14:paraId="38FB16EE" w14:textId="77777777" w:rsidR="00164B25" w:rsidRPr="00F7789F" w:rsidRDefault="00164B25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1.1. Дополнить решение пунктом 4.1 следующего содержания:</w:t>
      </w:r>
    </w:p>
    <w:p w14:paraId="13AB7D5C" w14:textId="77777777" w:rsidR="00164B25" w:rsidRPr="00F7789F" w:rsidRDefault="00164B25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«4.1. Предоставить налоговую льготу в виде освобождения от уплаты земельного налога за налоговые периоды 2022 и 2023 годов:</w:t>
      </w:r>
    </w:p>
    <w:p w14:paraId="34F4DE2E" w14:textId="77777777" w:rsidR="00164B25" w:rsidRPr="00F7789F" w:rsidRDefault="00164B25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указанных объектов налогоплательщиком;</w:t>
      </w:r>
    </w:p>
    <w:p w14:paraId="30FC678C" w14:textId="77777777" w:rsidR="00164B25" w:rsidRPr="00F7789F" w:rsidRDefault="00164B25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- налогоплательщикам в отношении земельных участков, на которых расположены объекты недвижимого имущества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расположенных на территории, находящейся в зоне риска обстрелов со стороны вооруженных формирований Украины, совершением террористических актов: 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Федерации; объекты налогообложения, кадастровая стоимость каждого из которых превышает 300 миллионов рублей; прочие объекты недвижимости нежилого назначения, на период с даты прекращения использования до даты возобновления использования указанных объектов налогоплательщиком.</w:t>
      </w:r>
    </w:p>
    <w:p w14:paraId="5E1D41B8" w14:textId="77777777" w:rsidR="00164B25" w:rsidRPr="00F7789F" w:rsidRDefault="00164B25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Перечень земельных участков, к которым применяется налоговая льгота, установленная пунктом 4.1 решения, с указанием периода ее применения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 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  <w:r w:rsidR="00F7789F">
        <w:rPr>
          <w:rFonts w:ascii="Times New Roman" w:hAnsi="Times New Roman" w:cs="Times New Roman"/>
          <w:sz w:val="24"/>
          <w:szCs w:val="24"/>
        </w:rPr>
        <w:t>.</w:t>
      </w:r>
    </w:p>
    <w:p w14:paraId="236F2436" w14:textId="77777777" w:rsidR="00164B25" w:rsidRPr="00F7789F" w:rsidRDefault="00164B25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2. Главе Красненского сельского поселения (Попова О.С.) опубликовать данное решение в межрайонной газете «Заря» и обнародовать его путем вывешивания в общедоступных местах: районном Дворце культуры, центральной районной библиотеке, Красненской средней школе им. М.И. Светличной,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Свистовском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сельском клубе,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Польниковском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сельском клубе и разместить на официальном сайте администрации Красненского сельского поселения по адресу: //krasnoe.kraadm.ru.</w:t>
      </w:r>
    </w:p>
    <w:p w14:paraId="79CCE276" w14:textId="77777777" w:rsidR="00164B25" w:rsidRPr="00F7789F" w:rsidRDefault="00164B25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3.Настоящее решение вступает в силу со дня его обнародования.</w:t>
      </w:r>
    </w:p>
    <w:p w14:paraId="4418C792" w14:textId="77777777" w:rsidR="00164B25" w:rsidRPr="00F7789F" w:rsidRDefault="00164B25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4. Контроль за выполнением решения возложить на постоянную комиссию земского собрания Красненского сельского поселения по вопросам местного самоуправления и нормативно-правовой деятельности (Глотова С.В.).</w:t>
      </w:r>
    </w:p>
    <w:p w14:paraId="05AD0BE0" w14:textId="77777777" w:rsidR="004318A7" w:rsidRPr="00F7789F" w:rsidRDefault="00F7789F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О. ПОПОВА,</w:t>
      </w:r>
    </w:p>
    <w:p w14:paraId="5AAD5010" w14:textId="77777777" w:rsidR="004318A7" w:rsidRPr="00F7789F" w:rsidRDefault="00F7789F" w:rsidP="00F778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г</w:t>
      </w:r>
      <w:r w:rsidR="004318A7" w:rsidRPr="00F7789F">
        <w:rPr>
          <w:rFonts w:ascii="Times New Roman" w:hAnsi="Times New Roman" w:cs="Times New Roman"/>
          <w:sz w:val="24"/>
          <w:szCs w:val="24"/>
        </w:rPr>
        <w:t>лава Красненского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</w:t>
      </w:r>
      <w:r w:rsidR="004318A7" w:rsidRPr="00F7789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7789F">
        <w:rPr>
          <w:rFonts w:ascii="Times New Roman" w:hAnsi="Times New Roman" w:cs="Times New Roman"/>
          <w:sz w:val="24"/>
          <w:szCs w:val="24"/>
        </w:rPr>
        <w:t>.</w:t>
      </w:r>
      <w:r w:rsidR="004318A7" w:rsidRPr="00F77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47743" w:rsidRPr="00F7789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18A7" w:rsidRPr="00F7789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E55EC9" w14:textId="77777777" w:rsidR="00AA68A2" w:rsidRPr="00F7789F" w:rsidRDefault="00E47743" w:rsidP="00F778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Cs/>
          <w:sz w:val="24"/>
          <w:szCs w:val="24"/>
        </w:rPr>
        <w:br w:type="page"/>
      </w:r>
      <w:r w:rsidR="00AA68A2" w:rsidRPr="00F778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 внесении изменений в решение земского собрания Кругловского</w:t>
      </w:r>
    </w:p>
    <w:p w14:paraId="0B723138" w14:textId="77777777" w:rsidR="00AA68A2" w:rsidRPr="00F7789F" w:rsidRDefault="00AA68A2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от 7</w:t>
      </w:r>
      <w:r w:rsidRPr="00F7789F">
        <w:rPr>
          <w:rFonts w:ascii="Times New Roman" w:hAnsi="Times New Roman" w:cs="Times New Roman"/>
          <w:b/>
          <w:sz w:val="24"/>
          <w:szCs w:val="24"/>
        </w:rPr>
        <w:t xml:space="preserve"> ноября 2014 года № 76 «Об установлении</w:t>
      </w:r>
    </w:p>
    <w:p w14:paraId="36D6EFE9" w14:textId="77777777" w:rsidR="00AA68A2" w:rsidRPr="00F7789F" w:rsidRDefault="00AA68A2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sz w:val="24"/>
          <w:szCs w:val="24"/>
        </w:rPr>
        <w:t xml:space="preserve">земельного налога на территории </w:t>
      </w:r>
      <w:r w:rsidRPr="00F7789F">
        <w:rPr>
          <w:rFonts w:ascii="Times New Roman" w:hAnsi="Times New Roman" w:cs="Times New Roman"/>
          <w:b/>
          <w:bCs/>
          <w:sz w:val="24"/>
          <w:szCs w:val="24"/>
        </w:rPr>
        <w:t>Кругловского сельского поселения»</w:t>
      </w:r>
    </w:p>
    <w:p w14:paraId="6EBE8AD1" w14:textId="77777777" w:rsidR="00981939" w:rsidRPr="00F7789F" w:rsidRDefault="00AA68A2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>Решение от 31.07.2023г. № 248</w:t>
      </w:r>
    </w:p>
    <w:p w14:paraId="1EE07794" w14:textId="77777777" w:rsidR="00981939" w:rsidRPr="00F7789F" w:rsidRDefault="00981939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 xml:space="preserve">земского собрания Кругловского сельского поселения </w:t>
      </w:r>
    </w:p>
    <w:p w14:paraId="245821CA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В соответствии со статьей 387 Налогового Кодекса Российской Федерации, на основании письма Губернатора Белгородской области от 06.06.2023 г. исх. № 1/24-7401 «О мерах поддержки», в целях социальной поддержки физических лиц, в том числе индивидуальных предпринимателей, земское собрание Кругловского сельского поселения решило:</w:t>
      </w:r>
    </w:p>
    <w:p w14:paraId="6414FEA0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1. Внести в решение земского собрания </w:t>
      </w:r>
      <w:r w:rsidRPr="00F7789F">
        <w:rPr>
          <w:rFonts w:ascii="Times New Roman" w:hAnsi="Times New Roman" w:cs="Times New Roman"/>
          <w:bCs/>
          <w:sz w:val="24"/>
          <w:szCs w:val="24"/>
        </w:rPr>
        <w:t>Кругловского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от 07 ноября 2014 года № 76 «Об установлении земельного налога на территории </w:t>
      </w:r>
      <w:r w:rsidRPr="00F7789F">
        <w:rPr>
          <w:rFonts w:ascii="Times New Roman" w:hAnsi="Times New Roman" w:cs="Times New Roman"/>
          <w:bCs/>
          <w:sz w:val="24"/>
          <w:szCs w:val="24"/>
        </w:rPr>
        <w:t>Кругловского сельского поселения» следующие изменения:</w:t>
      </w:r>
    </w:p>
    <w:p w14:paraId="14791B77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1.1. Дополнить решение пунктом 4.1 следующего содержания:</w:t>
      </w:r>
    </w:p>
    <w:p w14:paraId="051F67D2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«4.1.  Предоставить налоговую льготу в виде освобождения от уплаты земельного налога за налоговые периоды 2022 и 2023 годов:</w:t>
      </w:r>
    </w:p>
    <w:p w14:paraId="20DE909F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указанных объектов налогоплательщиком;</w:t>
      </w:r>
    </w:p>
    <w:p w14:paraId="155EF97C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- налогоплательщикам в отношении земельных участков, на которых расположены объекты недвижимого имущества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расположенных на территории, находящейся в зоне риска обстрелов со стороны вооруженных формирований Украины, совершением террористических актов: 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Федерации; объекты налогообложения, кадастровая стоимость каждого из которых превышает 300 миллионов рублей; прочие объекты недвижимости нежилого назначения, на период с даты прекращения использования до даты возобновления использования указанных объектов налогоплательщиком.</w:t>
      </w:r>
    </w:p>
    <w:p w14:paraId="7795B5BA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Перечень земельных участков, к которым применяется налоговая льгота, установленная пунктом 4.1 решения, с указанием периода ее применения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 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45699CCD" w14:textId="77777777" w:rsidR="00AA68A2" w:rsidRPr="00F7789F" w:rsidRDefault="00AA68A2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 2.  Главе Кругловского сельского поселения (Масленникова Е.В.) обнародовать настоящее решение в общедоступных местах: администрация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Кругловского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Кругловская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сельская библиотека,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Кругловский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Дом культуры,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Заломенский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Дом досуга,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Кругловская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Новосолдатский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Дом культуры и разместить на официальном сайте администрации Кругловского сельского поселения по адресу: http://</w:t>
      </w:r>
      <w:r w:rsidRPr="00F7789F">
        <w:rPr>
          <w:rFonts w:ascii="Times New Roman" w:hAnsi="Times New Roman" w:cs="Times New Roman"/>
          <w:color w:val="000000"/>
          <w:sz w:val="24"/>
          <w:szCs w:val="24"/>
        </w:rPr>
        <w:t>kruglovskoe-r31.gosweb.gosuslugi.ru</w:t>
      </w:r>
    </w:p>
    <w:p w14:paraId="7FB1449A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обнародования.</w:t>
      </w:r>
    </w:p>
    <w:p w14:paraId="4EA1C9DF" w14:textId="77777777" w:rsidR="00AA68A2" w:rsidRPr="00F7789F" w:rsidRDefault="00AA68A2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4. Контроль за выполнением решения возложить на постоянную комиссию земского собрания </w:t>
      </w:r>
      <w:r w:rsidRPr="00F7789F">
        <w:rPr>
          <w:rFonts w:ascii="Times New Roman" w:hAnsi="Times New Roman" w:cs="Times New Roman"/>
          <w:bCs/>
          <w:sz w:val="24"/>
          <w:szCs w:val="24"/>
        </w:rPr>
        <w:t>Кругловского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по вопросам социально-экономического развития и бюджету Захарова Е.В.</w:t>
      </w:r>
    </w:p>
    <w:p w14:paraId="2FCA48A7" w14:textId="77777777" w:rsidR="00143832" w:rsidRPr="00F7789F" w:rsidRDefault="00F7789F" w:rsidP="00F7789F">
      <w:pPr>
        <w:pStyle w:val="3"/>
        <w:spacing w:before="0" w:line="240" w:lineRule="auto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Е. МАСЛЕННИКОВА,</w:t>
      </w:r>
    </w:p>
    <w:p w14:paraId="7E5203EF" w14:textId="77777777" w:rsidR="00981939" w:rsidRPr="00F7789F" w:rsidRDefault="00F7789F" w:rsidP="00F7789F">
      <w:pPr>
        <w:pStyle w:val="3"/>
        <w:spacing w:before="0" w:line="240" w:lineRule="auto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г</w:t>
      </w:r>
      <w:r w:rsidR="00981939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лава Кругловского</w:t>
      </w: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81939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сельского поселения</w:t>
      </w: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981939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</w:t>
      </w:r>
      <w:r w:rsidR="00C86EEE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</w:t>
      </w:r>
      <w:r w:rsidR="00981939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</w:t>
      </w:r>
      <w:r w:rsidR="00760820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 w:rsidR="00981939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</w:t>
      </w:r>
    </w:p>
    <w:p w14:paraId="2B6DDCCA" w14:textId="77777777" w:rsidR="00472D6D" w:rsidRPr="00F7789F" w:rsidRDefault="00760820" w:rsidP="00F7789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Cs/>
          <w:sz w:val="24"/>
          <w:szCs w:val="24"/>
        </w:rPr>
        <w:br w:type="page"/>
      </w:r>
      <w:r w:rsidR="00472D6D" w:rsidRPr="00F778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 внесении изменений в решение земского собрания Лесноуколовского</w:t>
      </w:r>
    </w:p>
    <w:p w14:paraId="30BBF9B1" w14:textId="77777777" w:rsidR="00472D6D" w:rsidRPr="00F7789F" w:rsidRDefault="00472D6D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от </w:t>
      </w:r>
      <w:r w:rsidRPr="00F7789F">
        <w:rPr>
          <w:rFonts w:ascii="Times New Roman" w:hAnsi="Times New Roman" w:cs="Times New Roman"/>
          <w:b/>
          <w:sz w:val="24"/>
          <w:szCs w:val="24"/>
        </w:rPr>
        <w:t xml:space="preserve">07 ноября 2014 года № 78 «Об установлении </w:t>
      </w:r>
    </w:p>
    <w:p w14:paraId="3666B9A4" w14:textId="77777777" w:rsidR="00472D6D" w:rsidRPr="00F7789F" w:rsidRDefault="00472D6D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sz w:val="24"/>
          <w:szCs w:val="24"/>
        </w:rPr>
        <w:t xml:space="preserve">земельного налога на территории </w:t>
      </w:r>
      <w:r w:rsidRPr="00F7789F">
        <w:rPr>
          <w:rFonts w:ascii="Times New Roman" w:hAnsi="Times New Roman" w:cs="Times New Roman"/>
          <w:b/>
          <w:bCs/>
          <w:sz w:val="24"/>
          <w:szCs w:val="24"/>
        </w:rPr>
        <w:t>Лесноуколовского сельского поселения»</w:t>
      </w:r>
    </w:p>
    <w:p w14:paraId="1DECA737" w14:textId="77777777" w:rsidR="00B008EF" w:rsidRPr="00F7789F" w:rsidRDefault="00472D6D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>Решение от 31.07.2023г. № 223</w:t>
      </w:r>
    </w:p>
    <w:p w14:paraId="1AD7AC45" w14:textId="77777777" w:rsidR="00B008EF" w:rsidRPr="00F7789F" w:rsidRDefault="00B008EF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 xml:space="preserve">земского собрания Лесноуколовского сельского поселения </w:t>
      </w:r>
    </w:p>
    <w:p w14:paraId="5EF88AE3" w14:textId="77777777" w:rsidR="00472D6D" w:rsidRPr="00F7789F" w:rsidRDefault="00472D6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В соответствии со статьей 387 Налогового Кодекса Российской Федерации, на основании письма Губернатора Белгородской области от 06.06.2023 г. №1/24-7401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исх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«О мерах поддержки», в целях социальной поддержки физических лиц, в том числе индивидуальных предпринимателей, земское собрание Лесноуколовского сельского поселения решило:</w:t>
      </w:r>
    </w:p>
    <w:p w14:paraId="7FF50CAA" w14:textId="77777777" w:rsidR="00472D6D" w:rsidRPr="00F7789F" w:rsidRDefault="00472D6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1. Внести в решение земского собрания </w:t>
      </w:r>
      <w:r w:rsidRPr="00F7789F">
        <w:rPr>
          <w:rFonts w:ascii="Times New Roman" w:hAnsi="Times New Roman" w:cs="Times New Roman"/>
          <w:bCs/>
          <w:sz w:val="24"/>
          <w:szCs w:val="24"/>
        </w:rPr>
        <w:t xml:space="preserve"> Лесноуколовского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от 07 ноября 2014 года № 78 «Об установлении земельного налога на территории </w:t>
      </w:r>
      <w:r w:rsidRPr="00F7789F">
        <w:rPr>
          <w:rFonts w:ascii="Times New Roman" w:hAnsi="Times New Roman" w:cs="Times New Roman"/>
          <w:bCs/>
          <w:sz w:val="24"/>
          <w:szCs w:val="24"/>
        </w:rPr>
        <w:t>Лесноуколовского сельского поселения»</w:t>
      </w:r>
      <w:r w:rsidR="00773F56" w:rsidRPr="00F7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789F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14:paraId="76F3CCAA" w14:textId="77777777" w:rsidR="00472D6D" w:rsidRPr="00F7789F" w:rsidRDefault="00472D6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1.1. Дополнить решение пунктом 4.1 следующего содержания:</w:t>
      </w:r>
    </w:p>
    <w:p w14:paraId="01FFA028" w14:textId="77777777" w:rsidR="00472D6D" w:rsidRPr="00F7789F" w:rsidRDefault="00472D6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«4.1. Предоставить налоговую льготу в виде освобождения от уплаты земельного налога за налоговые периоды 2022 и 2023 годов:</w:t>
      </w:r>
    </w:p>
    <w:p w14:paraId="46AFBE87" w14:textId="77777777" w:rsidR="00472D6D" w:rsidRPr="00F7789F" w:rsidRDefault="00472D6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указанных объектов налогоплательщиком;</w:t>
      </w:r>
    </w:p>
    <w:p w14:paraId="5F2D0A06" w14:textId="77777777" w:rsidR="00472D6D" w:rsidRPr="00F7789F" w:rsidRDefault="00472D6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- налогоплательщикам в отношении земельных участков, на которых расположены объекты недвижимого имущества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расположенных на территории, находящейся в зоне риска обстрелов со стороны вооруженных формирований Украины, совершением террористических актов: 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Федерации; объекты налогообложения, кадастровая стоимость каждого из которых превышает 300 миллионов рублей; прочие объекты недвижимости нежилого назначения, на период с даты прекращения использования до даты возобновления использования указанных объектов налогоплательщиком.</w:t>
      </w:r>
    </w:p>
    <w:p w14:paraId="5DE675E0" w14:textId="77777777" w:rsidR="00472D6D" w:rsidRPr="00F7789F" w:rsidRDefault="00472D6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Перечень земельных участков, к которым применяется налоговая льгота, установленная пунктом 4.1 решения, с указанием периода ее применения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 2022 года – в течение 10 дней календарных дней с даты вступления в силу настоящего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решения,за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налоговый период 2023 года – не позднее 1 февраля 2024 года.»</w:t>
      </w:r>
    </w:p>
    <w:p w14:paraId="6D44E937" w14:textId="77777777" w:rsidR="00472D6D" w:rsidRPr="00F7789F" w:rsidRDefault="00472D6D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2. Главе Лесноуколовского сельского поселения (Варламова Е.Н.) опубликовать данное решение в межрайонной газете «Заря» и обнародовать путём вывешивания в общедоступных местах: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Лесноуколовской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сельской библиотеке,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Лесноуколовском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Доме культуры,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Лесноуколовской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школе, администрации Лесноуколовского сельского поселения и разместить на официальном сайте администрации Лесноуколовского сельского поселения по адресу:</w:t>
      </w:r>
      <w:r w:rsidR="0019194A" w:rsidRPr="00F7789F">
        <w:rPr>
          <w:rFonts w:ascii="Times New Roman" w:hAnsi="Times New Roman" w:cs="Times New Roman"/>
          <w:sz w:val="24"/>
          <w:szCs w:val="24"/>
        </w:rPr>
        <w:t xml:space="preserve">  </w:t>
      </w:r>
      <w:r w:rsidRPr="00F7789F">
        <w:rPr>
          <w:rFonts w:ascii="Times New Roman" w:hAnsi="Times New Roman" w:cs="Times New Roman"/>
          <w:sz w:val="24"/>
          <w:szCs w:val="24"/>
        </w:rPr>
        <w:t>https://lesnoukolovskoe-r31.gosweb.gosuslugi.ru.</w:t>
      </w:r>
    </w:p>
    <w:p w14:paraId="07B3D0D4" w14:textId="77777777" w:rsidR="00472D6D" w:rsidRPr="00F7789F" w:rsidRDefault="00472D6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обнародования.</w:t>
      </w:r>
    </w:p>
    <w:p w14:paraId="185F1395" w14:textId="77777777" w:rsidR="00472D6D" w:rsidRPr="00F7789F" w:rsidRDefault="00472D6D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4. Контроль за выполнением решения возложить на постоянную комиссию земского собрания Лесноуколовского сельского поселения по вопросам социально-экономического развития и бюджету (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Бессмельцева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Н.И.)</w:t>
      </w:r>
    </w:p>
    <w:p w14:paraId="127F084F" w14:textId="77777777" w:rsidR="00D213B1" w:rsidRPr="00F7789F" w:rsidRDefault="00F7789F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Е. ВАРЛАМОВА,</w:t>
      </w:r>
    </w:p>
    <w:p w14:paraId="2E6E75A0" w14:textId="77777777" w:rsidR="00B008EF" w:rsidRPr="00F7789F" w:rsidRDefault="00F7789F" w:rsidP="00F7789F">
      <w:pPr>
        <w:pStyle w:val="3"/>
        <w:spacing w:before="0" w:line="240" w:lineRule="auto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г</w:t>
      </w:r>
      <w:r w:rsidR="00B008EF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лава Лесноуколовского</w:t>
      </w: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008EF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сельского поселения</w:t>
      </w: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B008EF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</w:t>
      </w:r>
      <w:r w:rsidR="00DD7074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</w:t>
      </w:r>
      <w:r w:rsidR="00B008EF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</w:p>
    <w:p w14:paraId="5EA33412" w14:textId="77777777" w:rsidR="00876A13" w:rsidRPr="00F7789F" w:rsidRDefault="00D213B1" w:rsidP="00F778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br w:type="page"/>
      </w:r>
      <w:r w:rsidR="00876A13" w:rsidRPr="00F778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 внесении изменений в решение земского собрания Новоуколовского</w:t>
      </w:r>
    </w:p>
    <w:p w14:paraId="3611722D" w14:textId="77777777" w:rsidR="00876A13" w:rsidRPr="00F7789F" w:rsidRDefault="00876A13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от </w:t>
      </w:r>
      <w:r w:rsidRPr="00F7789F">
        <w:rPr>
          <w:rFonts w:ascii="Times New Roman" w:hAnsi="Times New Roman" w:cs="Times New Roman"/>
          <w:b/>
          <w:sz w:val="24"/>
          <w:szCs w:val="24"/>
        </w:rPr>
        <w:t>07 ноября 2014 года № 77 «Об установлении</w:t>
      </w:r>
    </w:p>
    <w:p w14:paraId="565607CE" w14:textId="77777777" w:rsidR="00876A13" w:rsidRPr="00F7789F" w:rsidRDefault="00876A13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sz w:val="24"/>
          <w:szCs w:val="24"/>
        </w:rPr>
        <w:t xml:space="preserve">земельного налога на территории </w:t>
      </w:r>
      <w:r w:rsidRPr="00F7789F">
        <w:rPr>
          <w:rFonts w:ascii="Times New Roman" w:hAnsi="Times New Roman" w:cs="Times New Roman"/>
          <w:b/>
          <w:bCs/>
          <w:sz w:val="24"/>
          <w:szCs w:val="24"/>
        </w:rPr>
        <w:t>Новоуколовского сельского поселения»</w:t>
      </w:r>
    </w:p>
    <w:p w14:paraId="3D765369" w14:textId="77777777" w:rsidR="00A9353B" w:rsidRPr="00F7789F" w:rsidRDefault="00876A13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>Решение от 31.07.2023</w:t>
      </w:r>
      <w:r w:rsidR="00F7789F">
        <w:rPr>
          <w:sz w:val="24"/>
          <w:szCs w:val="24"/>
        </w:rPr>
        <w:t xml:space="preserve"> </w:t>
      </w:r>
      <w:r w:rsidRPr="00F7789F">
        <w:rPr>
          <w:sz w:val="24"/>
          <w:szCs w:val="24"/>
        </w:rPr>
        <w:t>г. № 275</w:t>
      </w:r>
    </w:p>
    <w:p w14:paraId="7F6ABA5C" w14:textId="77777777" w:rsidR="007250FE" w:rsidRPr="00F7789F" w:rsidRDefault="00A9353B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>земского собрания Новоуколовского сельского поселения</w:t>
      </w:r>
    </w:p>
    <w:p w14:paraId="3C7C45BF" w14:textId="77777777" w:rsidR="00876A13" w:rsidRPr="00F7789F" w:rsidRDefault="00876A13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В соответствии со статьей 387 Налогового Кодекса Российской Федерации, на основании письма Губернатора Белгородской области от 06.06.2023 г. №1/24-7401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исх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«О мерах поддержки», в целях социальной поддержки физических лиц, в том числе индивидуальных предпринимателей, земское </w:t>
      </w:r>
      <w:proofErr w:type="gramStart"/>
      <w:r w:rsidRPr="00F7789F">
        <w:rPr>
          <w:rFonts w:ascii="Times New Roman" w:hAnsi="Times New Roman" w:cs="Times New Roman"/>
          <w:sz w:val="24"/>
          <w:szCs w:val="24"/>
        </w:rPr>
        <w:t>собрание  Новоуколовского</w:t>
      </w:r>
      <w:proofErr w:type="gramEnd"/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решило:</w:t>
      </w:r>
    </w:p>
    <w:p w14:paraId="068C80A4" w14:textId="77777777" w:rsidR="00876A13" w:rsidRPr="00F7789F" w:rsidRDefault="00876A13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1. Внести в решение земского собрания </w:t>
      </w:r>
      <w:r w:rsidRPr="00F7789F">
        <w:rPr>
          <w:rFonts w:ascii="Times New Roman" w:hAnsi="Times New Roman" w:cs="Times New Roman"/>
          <w:bCs/>
          <w:sz w:val="24"/>
          <w:szCs w:val="24"/>
        </w:rPr>
        <w:t>Новоуколовского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от 07 ноября 2014 года № 77 «Об установлении земельного налога на территории </w:t>
      </w:r>
      <w:r w:rsidRPr="00F7789F">
        <w:rPr>
          <w:rFonts w:ascii="Times New Roman" w:hAnsi="Times New Roman" w:cs="Times New Roman"/>
          <w:bCs/>
          <w:sz w:val="24"/>
          <w:szCs w:val="24"/>
        </w:rPr>
        <w:t>Новоуколовского сельского поселения» следующие изменения:</w:t>
      </w:r>
    </w:p>
    <w:p w14:paraId="572FB54B" w14:textId="77777777" w:rsidR="00876A13" w:rsidRPr="00F7789F" w:rsidRDefault="00876A13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1.1. Дополнить решение пунктом 4.1 следующего содержания:</w:t>
      </w:r>
    </w:p>
    <w:p w14:paraId="5C4AF468" w14:textId="77777777" w:rsidR="00876A13" w:rsidRPr="00F7789F" w:rsidRDefault="00876A13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«4.1. Предоставить налоговую льготу в виде освобождения от уплаты земельного налога за налоговые периоды 2022 и 2023 годов:</w:t>
      </w:r>
    </w:p>
    <w:p w14:paraId="428F24C7" w14:textId="77777777" w:rsidR="00876A13" w:rsidRPr="00F7789F" w:rsidRDefault="00876A13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указанных объектов налогоплательщиком;</w:t>
      </w:r>
    </w:p>
    <w:p w14:paraId="0882CED2" w14:textId="77777777" w:rsidR="00876A13" w:rsidRPr="00F7789F" w:rsidRDefault="00876A13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- налогоплательщикам в отношении земельных участков, на которых расположены объекты недвижимого имущества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расположенных на территории, находящейся в зоне риска обстрелов со стороны вооруженных формирований Украины, совершением террористических актов: 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Федерации; объекты налогообложения, кадастровая стоимость каждого из которых превышает 300 миллионов рублей; прочие объекты недвижимости нежилого назначения, на период с даты прекращения использования до даты возобновления использования указанных объектов налогоплательщиком.</w:t>
      </w:r>
    </w:p>
    <w:p w14:paraId="1D4510AE" w14:textId="77777777" w:rsidR="00876A13" w:rsidRPr="00F7789F" w:rsidRDefault="00876A13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Перечень земельных участков, к которым применяется налоговая льгота, установленная пунктом 4.1 решения, с указанием периода ее применения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 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7D9D9423" w14:textId="77777777" w:rsidR="00876A13" w:rsidRPr="00F7789F" w:rsidRDefault="00876A13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2.  Главе </w:t>
      </w:r>
      <w:r w:rsidRPr="00F7789F">
        <w:rPr>
          <w:rFonts w:ascii="Times New Roman" w:hAnsi="Times New Roman" w:cs="Times New Roman"/>
          <w:bCs/>
          <w:sz w:val="24"/>
          <w:szCs w:val="24"/>
        </w:rPr>
        <w:t xml:space="preserve">Новоуколовского </w:t>
      </w:r>
      <w:r w:rsidRPr="00F7789F">
        <w:rPr>
          <w:rFonts w:ascii="Times New Roman" w:hAnsi="Times New Roman" w:cs="Times New Roman"/>
          <w:sz w:val="24"/>
          <w:szCs w:val="24"/>
        </w:rPr>
        <w:t>сельского поселения (</w:t>
      </w:r>
      <w:r w:rsidRPr="00F7789F">
        <w:rPr>
          <w:rFonts w:ascii="Times New Roman" w:hAnsi="Times New Roman" w:cs="Times New Roman"/>
          <w:bCs/>
          <w:sz w:val="24"/>
          <w:szCs w:val="24"/>
        </w:rPr>
        <w:t>Сорокина Н.И.</w:t>
      </w:r>
      <w:r w:rsidRPr="00F7789F">
        <w:rPr>
          <w:rFonts w:ascii="Times New Roman" w:hAnsi="Times New Roman" w:cs="Times New Roman"/>
          <w:sz w:val="24"/>
          <w:szCs w:val="24"/>
        </w:rPr>
        <w:t xml:space="preserve">)опубликовать данное решение в межрайонной газете «Заря» и обнародовать путём вывешивания в общедоступных местах: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Новоуколовская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сельская модельная библиотека,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Новоуколовский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модельный дом культуры,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Новоуколовская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средняя школа,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Широкинский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дом культуры, Каменский сельский клуб,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Флюговский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сельский клуб и разместить на официальном сайте администрации Новоуколовского сельского поселения по адресу: https://novoukolovskoe-r31.gosweb.gosuslugi.r</w:t>
      </w:r>
    </w:p>
    <w:p w14:paraId="2148F402" w14:textId="77777777" w:rsidR="00876A13" w:rsidRPr="00F7789F" w:rsidRDefault="00876A13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обнародования.</w:t>
      </w:r>
    </w:p>
    <w:p w14:paraId="06C5BCC8" w14:textId="77777777" w:rsidR="00876A13" w:rsidRPr="00F7789F" w:rsidRDefault="00876A13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4. Контроль за выполнением решения возложить на постоянную комиссию земского собрания </w:t>
      </w:r>
      <w:r w:rsidRPr="00F7789F">
        <w:rPr>
          <w:rFonts w:ascii="Times New Roman" w:hAnsi="Times New Roman" w:cs="Times New Roman"/>
          <w:bCs/>
          <w:sz w:val="24"/>
          <w:szCs w:val="24"/>
        </w:rPr>
        <w:t>Новоуколовского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по вопросам социально-экономического развития и бюджету (</w:t>
      </w:r>
      <w:proofErr w:type="spellStart"/>
      <w:r w:rsidRPr="00F7789F">
        <w:rPr>
          <w:rFonts w:ascii="Times New Roman" w:hAnsi="Times New Roman" w:cs="Times New Roman"/>
          <w:bCs/>
          <w:sz w:val="24"/>
          <w:szCs w:val="24"/>
        </w:rPr>
        <w:t>Дручинину</w:t>
      </w:r>
      <w:proofErr w:type="spellEnd"/>
      <w:r w:rsidRPr="00F7789F">
        <w:rPr>
          <w:rFonts w:ascii="Times New Roman" w:hAnsi="Times New Roman" w:cs="Times New Roman"/>
          <w:bCs/>
          <w:sz w:val="24"/>
          <w:szCs w:val="24"/>
        </w:rPr>
        <w:t xml:space="preserve"> Л.Н.</w:t>
      </w:r>
      <w:r w:rsidRPr="00F7789F">
        <w:rPr>
          <w:rFonts w:ascii="Times New Roman" w:hAnsi="Times New Roman" w:cs="Times New Roman"/>
          <w:sz w:val="24"/>
          <w:szCs w:val="24"/>
        </w:rPr>
        <w:t>)</w:t>
      </w:r>
    </w:p>
    <w:p w14:paraId="6AE80624" w14:textId="77777777" w:rsidR="00010D22" w:rsidRPr="00F7789F" w:rsidRDefault="00F7789F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Н. СОРОКИНА,</w:t>
      </w:r>
    </w:p>
    <w:p w14:paraId="624089D6" w14:textId="77777777" w:rsidR="00AE3F4B" w:rsidRPr="00F7789F" w:rsidRDefault="00F7789F" w:rsidP="00F7789F">
      <w:pPr>
        <w:pStyle w:val="3"/>
        <w:spacing w:before="0" w:line="240" w:lineRule="auto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г</w:t>
      </w:r>
      <w:r w:rsidR="00A9353B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лава Новоуколовского</w:t>
      </w: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9353B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сельского поселения</w:t>
      </w: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A9353B" w:rsidRPr="00F7789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</w:t>
      </w:r>
      <w:r w:rsidR="00010D22" w:rsidRPr="00F7789F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A9353B" w:rsidRPr="00F7789F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</w:p>
    <w:p w14:paraId="60F4D332" w14:textId="77777777" w:rsidR="00010D22" w:rsidRPr="00F7789F" w:rsidRDefault="00010D22" w:rsidP="00F778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br w:type="page"/>
      </w:r>
    </w:p>
    <w:p w14:paraId="2B571A0E" w14:textId="77777777" w:rsidR="008548C9" w:rsidRPr="00F7789F" w:rsidRDefault="008548C9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 внесении изменений в решение земского собрания Расховецкого</w:t>
      </w:r>
    </w:p>
    <w:p w14:paraId="478F4C59" w14:textId="77777777" w:rsidR="008548C9" w:rsidRPr="00F7789F" w:rsidRDefault="008548C9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от </w:t>
      </w:r>
      <w:r w:rsidRPr="00F7789F">
        <w:rPr>
          <w:rFonts w:ascii="Times New Roman" w:hAnsi="Times New Roman" w:cs="Times New Roman"/>
          <w:b/>
          <w:sz w:val="24"/>
          <w:szCs w:val="24"/>
        </w:rPr>
        <w:t xml:space="preserve">10 ноября 2014 года № 83 «Об установлении </w:t>
      </w:r>
    </w:p>
    <w:p w14:paraId="5F70D430" w14:textId="77777777" w:rsidR="008548C9" w:rsidRPr="00F7789F" w:rsidRDefault="008548C9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sz w:val="24"/>
          <w:szCs w:val="24"/>
        </w:rPr>
        <w:t xml:space="preserve">земельного налога на территории Расховецкого </w:t>
      </w:r>
      <w:r w:rsidRPr="00F7789F">
        <w:rPr>
          <w:rFonts w:ascii="Times New Roman" w:hAnsi="Times New Roman" w:cs="Times New Roman"/>
          <w:b/>
          <w:bCs/>
          <w:sz w:val="24"/>
          <w:szCs w:val="24"/>
        </w:rPr>
        <w:t>сельского поселения»</w:t>
      </w:r>
    </w:p>
    <w:p w14:paraId="068917D2" w14:textId="77777777" w:rsidR="00A944F5" w:rsidRPr="00F7789F" w:rsidRDefault="00BB0126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>Решение от 31.07</w:t>
      </w:r>
      <w:r w:rsidR="00A944F5" w:rsidRPr="00F7789F">
        <w:rPr>
          <w:sz w:val="24"/>
          <w:szCs w:val="24"/>
        </w:rPr>
        <w:t>.2023г. № 2</w:t>
      </w:r>
      <w:r w:rsidRPr="00F7789F">
        <w:rPr>
          <w:sz w:val="24"/>
          <w:szCs w:val="24"/>
        </w:rPr>
        <w:t>4</w:t>
      </w:r>
      <w:r w:rsidR="008548C9" w:rsidRPr="00F7789F">
        <w:rPr>
          <w:sz w:val="24"/>
          <w:szCs w:val="24"/>
        </w:rPr>
        <w:t>4</w:t>
      </w:r>
    </w:p>
    <w:p w14:paraId="546399B9" w14:textId="77777777" w:rsidR="00A944F5" w:rsidRPr="00F7789F" w:rsidRDefault="00A944F5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 xml:space="preserve">земского собрания </w:t>
      </w:r>
      <w:r w:rsidR="00366AFB" w:rsidRPr="00F7789F">
        <w:rPr>
          <w:sz w:val="24"/>
          <w:szCs w:val="24"/>
        </w:rPr>
        <w:t>Расховец</w:t>
      </w:r>
      <w:r w:rsidRPr="00F7789F">
        <w:rPr>
          <w:sz w:val="24"/>
          <w:szCs w:val="24"/>
        </w:rPr>
        <w:t xml:space="preserve">кого сельского поселения </w:t>
      </w:r>
    </w:p>
    <w:p w14:paraId="0C0D1E29" w14:textId="77777777" w:rsidR="000E1DA5" w:rsidRPr="00F7789F" w:rsidRDefault="000E1DA5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В соответствии со статьей 387 Налогового Кодекса Российской Федерации, на основании письма Губернатора Белгородской области от 06.06.2023 г. №1/24-7401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исх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«О мерах поддержки», в целях социальной поддержки физических лиц, в том числе индивидуальных предпринимателей, земское собрание Расховецкого сельского поселения решило:</w:t>
      </w:r>
    </w:p>
    <w:p w14:paraId="6E4AB71A" w14:textId="77777777" w:rsidR="000E1DA5" w:rsidRPr="00F7789F" w:rsidRDefault="000E1DA5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1. Внести в решение земского собрания Расховецкого сельского поселения от 10 ноября 2014 года № 83 «Об установлении земельного налога на территории </w:t>
      </w:r>
      <w:r w:rsidRPr="00F7789F">
        <w:rPr>
          <w:rFonts w:ascii="Times New Roman" w:hAnsi="Times New Roman" w:cs="Times New Roman"/>
          <w:bCs/>
          <w:sz w:val="24"/>
          <w:szCs w:val="24"/>
        </w:rPr>
        <w:t>Расховецкого сельского поселения» следующие изменения:</w:t>
      </w:r>
    </w:p>
    <w:p w14:paraId="435F40BA" w14:textId="77777777" w:rsidR="000E1DA5" w:rsidRPr="00F7789F" w:rsidRDefault="000E1DA5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1.1. Дополнить решение пунктом 4.1 следующего содержания:</w:t>
      </w:r>
    </w:p>
    <w:p w14:paraId="38430925" w14:textId="77777777" w:rsidR="000E1DA5" w:rsidRPr="00F7789F" w:rsidRDefault="000E1DA5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«4.1. Предоставить налоговую льготу в виде освобождения от уплаты земельного налога за налоговые периоды 2022 и 2023 годов:</w:t>
      </w:r>
    </w:p>
    <w:p w14:paraId="7EC2A7A8" w14:textId="77777777" w:rsidR="000E1DA5" w:rsidRPr="00F7789F" w:rsidRDefault="000E1DA5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указанных объектов налогоплательщиком;</w:t>
      </w:r>
    </w:p>
    <w:p w14:paraId="0CA6C25C" w14:textId="77777777" w:rsidR="000E1DA5" w:rsidRPr="00F7789F" w:rsidRDefault="000E1DA5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- налогоплательщикам в отношении земельных участков, на которых расположены объекты недвижимого имущества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расположенных на территории, находящейся в зоне риска обстрелов со стороны вооруженных формирований Украины, совершением террористических актов: 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Федерации; объекты налогообложения, кадастровая стоимость каждого из которых превышает 300 миллионов рублей; прочие объекты недвижимости нежилого назначения, на период с даты прекращения использования до даты возобновления использования указанных объектов налогоплательщиком.</w:t>
      </w:r>
    </w:p>
    <w:p w14:paraId="747AED4E" w14:textId="77777777" w:rsidR="000E1DA5" w:rsidRPr="00F7789F" w:rsidRDefault="000E1DA5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Перечень земельных участков, к которым применяется налоговая льгота, установленная пунктом 4.1 решения, с указанием периода ее применения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 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2AEEB7C8" w14:textId="77777777" w:rsidR="000E1DA5" w:rsidRPr="00F7789F" w:rsidRDefault="000E1DA5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2.  Главе Расховецкого сельского поселения (Иванниковой Л.А.) опубликовать данное решение в межрайонной газете «Заря» и   обнародовать путём вывешивания в общедоступных местах: администрация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Расховецкого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Расховецкая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сельская библиотека,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Расховецкий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Дом культуры,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Черёмуховский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Дом досуга,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Расховецкая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основная школа, Хмелевской сельский клуб, Хмелевская сельская библиотека и  разместить на официальном сайте администрации Расховецкого сельского поселения по  адресу:// </w:t>
      </w:r>
      <w:r w:rsidRPr="00F7789F">
        <w:rPr>
          <w:rFonts w:ascii="Times New Roman" w:hAnsi="Times New Roman" w:cs="Times New Roman"/>
          <w:color w:val="000000"/>
          <w:sz w:val="24"/>
          <w:szCs w:val="24"/>
        </w:rPr>
        <w:t>rasxoveczkoe-r31.gosweb.gosuslugi.ru</w:t>
      </w:r>
    </w:p>
    <w:p w14:paraId="230D439B" w14:textId="77777777" w:rsidR="000E1DA5" w:rsidRPr="00F7789F" w:rsidRDefault="000E1DA5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обнародования.</w:t>
      </w:r>
    </w:p>
    <w:p w14:paraId="4EE763E1" w14:textId="77777777" w:rsidR="000E1DA5" w:rsidRPr="00F7789F" w:rsidRDefault="000E1DA5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4. Контроль за выполнением решения возложить на постоянную комиссию земского собрания </w:t>
      </w:r>
      <w:r w:rsidRPr="00F7789F">
        <w:rPr>
          <w:rFonts w:ascii="Times New Roman" w:hAnsi="Times New Roman" w:cs="Times New Roman"/>
          <w:bCs/>
          <w:sz w:val="24"/>
          <w:szCs w:val="24"/>
        </w:rPr>
        <w:t>Расховецкого</w:t>
      </w:r>
      <w:r w:rsidRPr="00F7789F">
        <w:rPr>
          <w:rFonts w:ascii="Times New Roman" w:hAnsi="Times New Roman" w:cs="Times New Roman"/>
          <w:sz w:val="24"/>
          <w:szCs w:val="24"/>
        </w:rPr>
        <w:t xml:space="preserve"> сельского поселения по вопросам социально-экономического развития и бюджету (</w:t>
      </w:r>
      <w:r w:rsidRPr="00F7789F">
        <w:rPr>
          <w:rFonts w:ascii="Times New Roman" w:hAnsi="Times New Roman" w:cs="Times New Roman"/>
          <w:bCs/>
          <w:sz w:val="24"/>
          <w:szCs w:val="24"/>
        </w:rPr>
        <w:t>Жиляков А.Л.</w:t>
      </w:r>
      <w:r w:rsidRPr="00F7789F">
        <w:rPr>
          <w:rFonts w:ascii="Times New Roman" w:hAnsi="Times New Roman" w:cs="Times New Roman"/>
          <w:sz w:val="24"/>
          <w:szCs w:val="24"/>
        </w:rPr>
        <w:t>)</w:t>
      </w:r>
    </w:p>
    <w:p w14:paraId="1DEF8F06" w14:textId="77777777" w:rsidR="00A944F5" w:rsidRPr="00F7789F" w:rsidRDefault="00F7789F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Л. ИВАННИКОВА,</w:t>
      </w:r>
    </w:p>
    <w:p w14:paraId="0A4E9C52" w14:textId="77777777" w:rsidR="00F7789F" w:rsidRDefault="00F7789F" w:rsidP="00F7789F">
      <w:pPr>
        <w:pStyle w:val="3"/>
        <w:spacing w:before="0" w:line="240" w:lineRule="auto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г</w:t>
      </w:r>
      <w:r w:rsidR="00A944F5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лава Расховецкого</w:t>
      </w: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944F5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сельского поселения</w:t>
      </w: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A944F5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</w:t>
      </w:r>
    </w:p>
    <w:p w14:paraId="04CF9FAE" w14:textId="77777777" w:rsidR="000C4CC5" w:rsidRPr="00F7789F" w:rsidRDefault="00A944F5" w:rsidP="00F7789F">
      <w:pPr>
        <w:pStyle w:val="3"/>
        <w:spacing w:before="0" w:line="240" w:lineRule="auto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</w:t>
      </w:r>
      <w:r w:rsidR="00BB0126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</w:t>
      </w: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</w:t>
      </w:r>
    </w:p>
    <w:p w14:paraId="2C2D77EE" w14:textId="77777777" w:rsidR="00F7789F" w:rsidRDefault="00F7789F" w:rsidP="00F778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EB542" w14:textId="77777777" w:rsidR="008548C9" w:rsidRPr="00F7789F" w:rsidRDefault="008548C9" w:rsidP="00F778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 внесении изменений в решение земского собрания Сетищенского</w:t>
      </w:r>
    </w:p>
    <w:p w14:paraId="375C8FFA" w14:textId="77777777" w:rsidR="008548C9" w:rsidRPr="00F7789F" w:rsidRDefault="008548C9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9F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от </w:t>
      </w:r>
      <w:r w:rsidRPr="00F7789F">
        <w:rPr>
          <w:rFonts w:ascii="Times New Roman" w:hAnsi="Times New Roman" w:cs="Times New Roman"/>
          <w:b/>
          <w:sz w:val="24"/>
          <w:szCs w:val="24"/>
        </w:rPr>
        <w:t>7 ноября 2014 года № 86 «Об установлении</w:t>
      </w:r>
    </w:p>
    <w:p w14:paraId="750C2BFB" w14:textId="77777777" w:rsidR="008548C9" w:rsidRPr="00F7789F" w:rsidRDefault="008548C9" w:rsidP="00F7789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89F">
        <w:rPr>
          <w:rFonts w:ascii="Times New Roman" w:hAnsi="Times New Roman" w:cs="Times New Roman"/>
          <w:b/>
          <w:sz w:val="24"/>
          <w:szCs w:val="24"/>
        </w:rPr>
        <w:t xml:space="preserve">земельного налога на территории </w:t>
      </w:r>
      <w:r w:rsidRPr="00F7789F">
        <w:rPr>
          <w:rFonts w:ascii="Times New Roman" w:hAnsi="Times New Roman" w:cs="Times New Roman"/>
          <w:b/>
          <w:bCs/>
          <w:sz w:val="24"/>
          <w:szCs w:val="24"/>
        </w:rPr>
        <w:t>Сетищенского сельского поселения»</w:t>
      </w:r>
    </w:p>
    <w:p w14:paraId="6F0024EE" w14:textId="77777777" w:rsidR="00366AFB" w:rsidRPr="00F7789F" w:rsidRDefault="00366AFB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 xml:space="preserve">Решение от </w:t>
      </w:r>
      <w:r w:rsidR="00BB0126" w:rsidRPr="00F7789F">
        <w:rPr>
          <w:sz w:val="24"/>
          <w:szCs w:val="24"/>
        </w:rPr>
        <w:t>31</w:t>
      </w:r>
      <w:r w:rsidRPr="00F7789F">
        <w:rPr>
          <w:sz w:val="24"/>
          <w:szCs w:val="24"/>
        </w:rPr>
        <w:t>.0</w:t>
      </w:r>
      <w:r w:rsidR="00BB0126" w:rsidRPr="00F7789F">
        <w:rPr>
          <w:sz w:val="24"/>
          <w:szCs w:val="24"/>
        </w:rPr>
        <w:t>7</w:t>
      </w:r>
      <w:r w:rsidRPr="00F7789F">
        <w:rPr>
          <w:sz w:val="24"/>
          <w:szCs w:val="24"/>
        </w:rPr>
        <w:t>.2023г. № 2</w:t>
      </w:r>
      <w:r w:rsidR="008548C9" w:rsidRPr="00F7789F">
        <w:rPr>
          <w:sz w:val="24"/>
          <w:szCs w:val="24"/>
        </w:rPr>
        <w:t>11</w:t>
      </w:r>
    </w:p>
    <w:p w14:paraId="7395BC43" w14:textId="77777777" w:rsidR="00BB0126" w:rsidRPr="00F7789F" w:rsidRDefault="00366AFB" w:rsidP="00F7789F">
      <w:pPr>
        <w:pStyle w:val="a3"/>
        <w:autoSpaceDE w:val="0"/>
        <w:ind w:left="0"/>
        <w:contextualSpacing/>
        <w:jc w:val="center"/>
        <w:rPr>
          <w:sz w:val="24"/>
          <w:szCs w:val="24"/>
        </w:rPr>
      </w:pPr>
      <w:r w:rsidRPr="00F7789F">
        <w:rPr>
          <w:sz w:val="24"/>
          <w:szCs w:val="24"/>
        </w:rPr>
        <w:t xml:space="preserve">земского собрания Сетищенского сельского поселения </w:t>
      </w:r>
    </w:p>
    <w:p w14:paraId="526455A4" w14:textId="77777777" w:rsidR="008548C9" w:rsidRPr="00F7789F" w:rsidRDefault="008548C9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В соответствии со статьей 387 Налогового Кодекса Российской Федерации, на основании письма Губернатора Белгородской области от 06.06.2023 г. №1/24-7401 </w:t>
      </w:r>
      <w:proofErr w:type="spellStart"/>
      <w:r w:rsidRPr="00F7789F">
        <w:rPr>
          <w:rFonts w:ascii="Times New Roman" w:hAnsi="Times New Roman" w:cs="Times New Roman"/>
          <w:sz w:val="24"/>
          <w:szCs w:val="24"/>
        </w:rPr>
        <w:t>исх</w:t>
      </w:r>
      <w:proofErr w:type="spellEnd"/>
      <w:r w:rsidRPr="00F7789F">
        <w:rPr>
          <w:rFonts w:ascii="Times New Roman" w:hAnsi="Times New Roman" w:cs="Times New Roman"/>
          <w:sz w:val="24"/>
          <w:szCs w:val="24"/>
        </w:rPr>
        <w:t xml:space="preserve"> «О мерах поддержки», в целях социальной поддержки физических лиц, в том числе индивидуальных предпринимателей, земское собрание </w:t>
      </w:r>
      <w:proofErr w:type="gramStart"/>
      <w:r w:rsidRPr="00F7789F">
        <w:rPr>
          <w:rFonts w:ascii="Times New Roman" w:hAnsi="Times New Roman" w:cs="Times New Roman"/>
          <w:sz w:val="24"/>
          <w:szCs w:val="24"/>
        </w:rPr>
        <w:t>Сетищенского  сельского</w:t>
      </w:r>
      <w:proofErr w:type="gramEnd"/>
      <w:r w:rsidRPr="00F7789F">
        <w:rPr>
          <w:rFonts w:ascii="Times New Roman" w:hAnsi="Times New Roman" w:cs="Times New Roman"/>
          <w:sz w:val="24"/>
          <w:szCs w:val="24"/>
        </w:rPr>
        <w:t xml:space="preserve"> поселения решило:</w:t>
      </w:r>
    </w:p>
    <w:p w14:paraId="6E3665CB" w14:textId="77777777" w:rsidR="008548C9" w:rsidRPr="00F7789F" w:rsidRDefault="008548C9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1. Внести в решение земского собрания </w:t>
      </w:r>
      <w:r w:rsidRPr="00F7789F">
        <w:rPr>
          <w:rFonts w:ascii="Times New Roman" w:hAnsi="Times New Roman" w:cs="Times New Roman"/>
          <w:bCs/>
          <w:sz w:val="24"/>
          <w:szCs w:val="24"/>
        </w:rPr>
        <w:t xml:space="preserve">Сетищенского </w:t>
      </w:r>
      <w:r w:rsidRPr="00F7789F">
        <w:rPr>
          <w:rFonts w:ascii="Times New Roman" w:hAnsi="Times New Roman" w:cs="Times New Roman"/>
          <w:sz w:val="24"/>
          <w:szCs w:val="24"/>
        </w:rPr>
        <w:t xml:space="preserve">сельского поселения от 07 ноября 2014 года №86 «Об установлении земельного налога на территории </w:t>
      </w:r>
      <w:r w:rsidRPr="00F7789F">
        <w:rPr>
          <w:rFonts w:ascii="Times New Roman" w:hAnsi="Times New Roman" w:cs="Times New Roman"/>
          <w:bCs/>
          <w:sz w:val="24"/>
          <w:szCs w:val="24"/>
        </w:rPr>
        <w:t>Сетищенского сельского поселения»</w:t>
      </w:r>
      <w:r w:rsidR="00773F56" w:rsidRPr="00F7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789F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14:paraId="37EC0832" w14:textId="77777777" w:rsidR="008548C9" w:rsidRPr="00F7789F" w:rsidRDefault="008548C9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1.1. Дополнить решение пунктом 4.1 следующего содержания:</w:t>
      </w:r>
    </w:p>
    <w:p w14:paraId="75032BEB" w14:textId="77777777" w:rsidR="008548C9" w:rsidRPr="00F7789F" w:rsidRDefault="008548C9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«4.1. Предоставить налоговую льготу в виде освобождения от уплаты земельного налога за налоговые периоды 2022 и 2023 годов:</w:t>
      </w:r>
    </w:p>
    <w:p w14:paraId="15B8DAB3" w14:textId="77777777" w:rsidR="008548C9" w:rsidRPr="00F7789F" w:rsidRDefault="008548C9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 - налогоплательщикам в отношении земельных участков, на которых расположены объекты недвижимого имущества, использование которых налогоплательщиком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указанных объектов налогоплательщиком;</w:t>
      </w:r>
    </w:p>
    <w:p w14:paraId="6FAAB01C" w14:textId="77777777" w:rsidR="008548C9" w:rsidRPr="00F7789F" w:rsidRDefault="008548C9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- налогоплательщикам в отношении земельных участков, на которых расположены объекты недвижимого имущества нежилого назначения, использование которых невозможно в связи с повреждением в результате обстрелов со стороны вооруженных формирований Украины и (или) террористических актов, а также расположенных на территории, находящейся в зоне риска обстрелов со стороны вооруженных формирований Украины, совершением террористических актов: объекты налогообложения, включенные в перечень, определяемый в соответствии с пунктом 7 статьи 378.2 Налогового кодекса Российской Федерации; объекты налогообложения, предусмотренные абзацем вторым пункта 10 статьи 378.2 Налогового кодекса Российской Федерации; объекты налогообложения, кадастровая стоимость каждого из которых превышает 300 миллионов рублей; прочие объекты недвижимости нежилого назначения, на период с даты прекращения использования до даты возобновления использования указанных объектов налогоплательщиком.</w:t>
      </w:r>
    </w:p>
    <w:p w14:paraId="02330D06" w14:textId="77777777" w:rsidR="008548C9" w:rsidRPr="00F7789F" w:rsidRDefault="008548C9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Перечень земельных участков, к которым применяется налоговая льгота, установленная пунктом 4.1 решения, с указанием периода ее применения утверждается главой администрации муниципального района и направляется в адрес Управления Федеральной налоговой службы по Белгородской области за налоговый период 2022 года – в течение 10 дней календарных дней с даты вступления в силу настоящего решения, за налоговый период 2023 года – не позднее 1 февраля 2024 года.»</w:t>
      </w:r>
    </w:p>
    <w:p w14:paraId="7B87538D" w14:textId="77777777" w:rsidR="00F7789F" w:rsidRPr="00F7789F" w:rsidRDefault="008548C9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2. Главе Сетищенского сельского поселения (Головин А.И.) опубликовать данное решение в межрайонной газете «Заря» и обнародовать настоящее решение путем вывешивания в общедоступных местах: Сетищенской сельской библиотеке, Сетищенском модельном Доме культуры, Сетищенской основной школе и разместить на официальном сайте администрации Сетищенского сельского поселения по адресу:  http:// </w:t>
      </w:r>
      <w:r w:rsidRPr="00F7789F">
        <w:rPr>
          <w:rFonts w:ascii="Times New Roman" w:hAnsi="Times New Roman" w:cs="Times New Roman"/>
          <w:color w:val="000000"/>
          <w:sz w:val="24"/>
          <w:szCs w:val="24"/>
        </w:rPr>
        <w:t>krasnenskijsetishhe-r31.gosweb.gosuslugi.ru</w:t>
      </w:r>
    </w:p>
    <w:p w14:paraId="119D4728" w14:textId="77777777" w:rsidR="008548C9" w:rsidRPr="00F7789F" w:rsidRDefault="008548C9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обнародования.</w:t>
      </w:r>
    </w:p>
    <w:p w14:paraId="59BF888B" w14:textId="77777777" w:rsidR="008548C9" w:rsidRPr="00F7789F" w:rsidRDefault="008548C9" w:rsidP="00F7789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 xml:space="preserve">4. Контроль за выполнением решения возложить на постоянную комиссию земского собрания </w:t>
      </w:r>
      <w:proofErr w:type="gramStart"/>
      <w:r w:rsidRPr="00F7789F">
        <w:rPr>
          <w:rFonts w:ascii="Times New Roman" w:hAnsi="Times New Roman" w:cs="Times New Roman"/>
          <w:bCs/>
          <w:sz w:val="24"/>
          <w:szCs w:val="24"/>
        </w:rPr>
        <w:t xml:space="preserve">Сетищенского </w:t>
      </w:r>
      <w:r w:rsidRPr="00F7789F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Pr="00F7789F">
        <w:rPr>
          <w:rFonts w:ascii="Times New Roman" w:hAnsi="Times New Roman" w:cs="Times New Roman"/>
          <w:sz w:val="24"/>
          <w:szCs w:val="24"/>
        </w:rPr>
        <w:t xml:space="preserve"> поселения по вопросам социально-экономического развития и бюджету Рябых Т.Н.)</w:t>
      </w:r>
    </w:p>
    <w:p w14:paraId="23E6337C" w14:textId="77777777" w:rsidR="00A944F5" w:rsidRPr="00F7789F" w:rsidRDefault="00F7789F" w:rsidP="00F778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89F">
        <w:rPr>
          <w:rFonts w:ascii="Times New Roman" w:hAnsi="Times New Roman" w:cs="Times New Roman"/>
          <w:sz w:val="24"/>
          <w:szCs w:val="24"/>
        </w:rPr>
        <w:t>А. ГОЛОВИН,</w:t>
      </w:r>
    </w:p>
    <w:p w14:paraId="5151E09B" w14:textId="77777777" w:rsidR="00F7789F" w:rsidRPr="00F7789F" w:rsidRDefault="00F7789F" w:rsidP="00F7789F">
      <w:pPr>
        <w:pStyle w:val="3"/>
        <w:spacing w:before="0" w:line="240" w:lineRule="auto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г</w:t>
      </w:r>
      <w:r w:rsidR="00A944F5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лава Сетищенского</w:t>
      </w: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944F5"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сельского поселения</w:t>
      </w:r>
      <w:r w:rsidRPr="00F7789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sectPr w:rsidR="00F7789F" w:rsidRPr="00F7789F" w:rsidSect="0014383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17B"/>
    <w:multiLevelType w:val="hybridMultilevel"/>
    <w:tmpl w:val="38441864"/>
    <w:lvl w:ilvl="0" w:tplc="1FD6A9F2">
      <w:start w:val="1"/>
      <w:numFmt w:val="decimal"/>
      <w:lvlText w:val="%1)"/>
      <w:lvlJc w:val="left"/>
      <w:pPr>
        <w:ind w:left="39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44CA49F7"/>
    <w:multiLevelType w:val="hybridMultilevel"/>
    <w:tmpl w:val="5C3605FA"/>
    <w:lvl w:ilvl="0" w:tplc="3ACAABC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01"/>
    <w:rsid w:val="00010D22"/>
    <w:rsid w:val="000C4CC5"/>
    <w:rsid w:val="000E1DA5"/>
    <w:rsid w:val="00115E5B"/>
    <w:rsid w:val="00143832"/>
    <w:rsid w:val="00164B25"/>
    <w:rsid w:val="0019194A"/>
    <w:rsid w:val="001A141E"/>
    <w:rsid w:val="00277548"/>
    <w:rsid w:val="00366AFB"/>
    <w:rsid w:val="003C0C0B"/>
    <w:rsid w:val="00422C76"/>
    <w:rsid w:val="004279D8"/>
    <w:rsid w:val="004318A7"/>
    <w:rsid w:val="00453DF4"/>
    <w:rsid w:val="00472D6D"/>
    <w:rsid w:val="00562C76"/>
    <w:rsid w:val="005D1B2F"/>
    <w:rsid w:val="005E437D"/>
    <w:rsid w:val="00634701"/>
    <w:rsid w:val="006645D4"/>
    <w:rsid w:val="006C53F9"/>
    <w:rsid w:val="007250FE"/>
    <w:rsid w:val="00760820"/>
    <w:rsid w:val="00773F56"/>
    <w:rsid w:val="008548C9"/>
    <w:rsid w:val="00876A13"/>
    <w:rsid w:val="008D05DA"/>
    <w:rsid w:val="008D3C4F"/>
    <w:rsid w:val="009448D5"/>
    <w:rsid w:val="00981939"/>
    <w:rsid w:val="009B76B2"/>
    <w:rsid w:val="00A40C7D"/>
    <w:rsid w:val="00A54821"/>
    <w:rsid w:val="00A9353B"/>
    <w:rsid w:val="00A944F5"/>
    <w:rsid w:val="00AA68A2"/>
    <w:rsid w:val="00AE3F4B"/>
    <w:rsid w:val="00AF5C24"/>
    <w:rsid w:val="00B008EF"/>
    <w:rsid w:val="00B46950"/>
    <w:rsid w:val="00B70797"/>
    <w:rsid w:val="00B83C20"/>
    <w:rsid w:val="00BB0126"/>
    <w:rsid w:val="00C86EEE"/>
    <w:rsid w:val="00C97CD3"/>
    <w:rsid w:val="00CC68BC"/>
    <w:rsid w:val="00D213B1"/>
    <w:rsid w:val="00DD7074"/>
    <w:rsid w:val="00DE6750"/>
    <w:rsid w:val="00E47743"/>
    <w:rsid w:val="00E92129"/>
    <w:rsid w:val="00F12714"/>
    <w:rsid w:val="00F7789F"/>
    <w:rsid w:val="00FC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BA28"/>
  <w15:docId w15:val="{33E9086F-9D15-4805-8825-685F6DAB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34701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819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9819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8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3470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 Indent"/>
    <w:basedOn w:val="a"/>
    <w:link w:val="a4"/>
    <w:rsid w:val="00634701"/>
    <w:pPr>
      <w:suppressAutoHyphens/>
      <w:spacing w:after="0" w:line="240" w:lineRule="auto"/>
      <w:ind w:left="7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3470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AE3F4B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431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18A7"/>
    <w:rPr>
      <w:rFonts w:ascii="Arial" w:eastAsia="Times New Roman" w:hAnsi="Arial" w:cs="Arial"/>
      <w:sz w:val="20"/>
      <w:szCs w:val="20"/>
    </w:rPr>
  </w:style>
  <w:style w:type="paragraph" w:customStyle="1" w:styleId="11">
    <w:name w:val="Заголовок1"/>
    <w:basedOn w:val="a"/>
    <w:next w:val="a6"/>
    <w:rsid w:val="004318A7"/>
    <w:pPr>
      <w:keepNext/>
      <w:suppressAutoHyphens/>
      <w:spacing w:before="240" w:after="120" w:line="240" w:lineRule="auto"/>
    </w:pPr>
    <w:rPr>
      <w:rFonts w:ascii="Arial" w:eastAsia="Microsoft YaHei" w:hAnsi="Arial" w:cs="Mangal"/>
      <w:b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4318A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318A7"/>
  </w:style>
  <w:style w:type="character" w:customStyle="1" w:styleId="30">
    <w:name w:val="Заголовок 3 Знак"/>
    <w:basedOn w:val="a0"/>
    <w:link w:val="3"/>
    <w:uiPriority w:val="9"/>
    <w:rsid w:val="009819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981939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548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Indent 2"/>
    <w:basedOn w:val="a"/>
    <w:link w:val="20"/>
    <w:uiPriority w:val="99"/>
    <w:semiHidden/>
    <w:unhideWhenUsed/>
    <w:rsid w:val="00164B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5419</Words>
  <Characters>30891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2023-09-25T06:33:00Z</cp:lastPrinted>
  <dcterms:created xsi:type="dcterms:W3CDTF">2023-09-25T06:34:00Z</dcterms:created>
  <dcterms:modified xsi:type="dcterms:W3CDTF">2023-09-25T06:34:00Z</dcterms:modified>
</cp:coreProperties>
</file>